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3085"/>
      </w:tblGrid>
      <w:tr w:rsidR="00C843EF" w:rsidRPr="00C12240">
        <w:trPr>
          <w:trHeight w:val="348"/>
        </w:trPr>
        <w:tc>
          <w:tcPr>
            <w:tcW w:w="3085" w:type="dxa"/>
            <w:tcBorders>
              <w:top w:val="nil"/>
              <w:left w:val="nil"/>
              <w:bottom w:val="nil"/>
              <w:right w:val="nil"/>
            </w:tcBorders>
            <w:vAlign w:val="center"/>
          </w:tcPr>
          <w:p w:rsidR="00C843EF" w:rsidRPr="00C12240" w:rsidRDefault="006E6621" w:rsidP="00D73328">
            <w:pPr>
              <w:framePr w:hSpace="180" w:wrap="around" w:vAnchor="page" w:hAnchor="page" w:x="7873" w:y="517"/>
              <w:spacing w:line="276" w:lineRule="auto"/>
              <w:jc w:val="center"/>
              <w:rPr>
                <w:rFonts w:ascii="Arial" w:hAnsi="Arial" w:cs="B Mitra"/>
                <w:b/>
                <w:bCs/>
                <w:szCs w:val="24"/>
              </w:rPr>
            </w:pPr>
            <w:r>
              <w:rPr>
                <w:rFonts w:cs="B Mitra"/>
              </w:rPr>
              <mc:AlternateContent>
                <mc:Choice Requires="wps">
                  <w:drawing>
                    <wp:anchor distT="0" distB="0" distL="114300" distR="114300" simplePos="0" relativeHeight="251658240" behindDoc="0" locked="0" layoutInCell="1" allowOverlap="1">
                      <wp:simplePos x="0" y="0"/>
                      <wp:positionH relativeFrom="column">
                        <wp:posOffset>509270</wp:posOffset>
                      </wp:positionH>
                      <wp:positionV relativeFrom="paragraph">
                        <wp:posOffset>64770</wp:posOffset>
                      </wp:positionV>
                      <wp:extent cx="1231265" cy="815340"/>
                      <wp:effectExtent l="2540" t="1905" r="4445" b="190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815340"/>
                              </a:xfrm>
                              <a:prstGeom prst="rect">
                                <a:avLst/>
                              </a:prstGeom>
                              <a:solidFill>
                                <a:srgbClr val="FFFFFF"/>
                              </a:solidFill>
                              <a:ln>
                                <a:noFill/>
                              </a:ln>
                              <a:extLst>
                                <a:ext uri="{91240B29-F687-4F45-9708-019B960494DF}">
                                  <a14:hiddenLine xmlns:a14="http://schemas.microsoft.com/office/drawing/2010/main" w="9525">
                                    <a:solidFill>
                                      <a:srgbClr val="FFFF99"/>
                                    </a:solidFill>
                                    <a:miter lim="800000"/>
                                    <a:headEnd/>
                                    <a:tailEnd/>
                                  </a14:hiddenLine>
                                </a:ext>
                              </a:extLst>
                            </wps:spPr>
                            <wps:txbx>
                              <w:txbxContent>
                                <w:p w:rsidR="00C843EF" w:rsidRDefault="00C843EF" w:rsidP="00802817">
                                  <w:pPr>
                                    <w:bidi/>
                                    <w:jc w:val="center"/>
                                    <w:rPr>
                                      <w:lang w:bidi="fa-IR"/>
                                    </w:rPr>
                                  </w:pPr>
                                  <w:r>
                                    <w:rPr>
                                      <w:sz w:val="20"/>
                                      <w:szCs w:val="20"/>
                                    </w:rPr>
                                    <w:drawing>
                                      <wp:inline distT="0" distB="0" distL="0" distR="0" wp14:anchorId="02FCC3D1" wp14:editId="35F0D1C3">
                                        <wp:extent cx="1028700" cy="7239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28700" cy="7239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40.1pt;margin-top:5.1pt;width:96.95pt;height:64.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" stroked="f" strokecolor="#ff9">
                      <v:textbox style="mso-fit-shape-to-text:t">
                        <w:txbxContent>
                          <w:p w:rsidR="00C843EF" w:rsidRDefault="00C843EF" w:rsidP="00802817">
                            <w:pPr>
                              <w:bidi/>
                              <w:jc w:val="center"/>
                              <w:rPr>
                                <w:lang w:bidi="fa-IR"/>
                              </w:rPr>
                            </w:pPr>
                            <w:r>
                              <w:rPr>
                                <w:sz w:val="20"/>
                                <w:szCs w:val="20"/>
                              </w:rPr>
                              <w:drawing>
                                <wp:inline distT="0" distB="0" distL="0" distR="0" wp14:anchorId="02FCC3D1" wp14:editId="35F0D1C3">
                                  <wp:extent cx="1028700" cy="7239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28700" cy="723900"/>
                                          </a:xfrm>
                                          <a:prstGeom prst="rect">
                                            <a:avLst/>
                                          </a:prstGeom>
                                          <a:noFill/>
                                          <a:ln w="9525">
                                            <a:noFill/>
                                            <a:miter lim="800000"/>
                                            <a:headEnd/>
                                            <a:tailEnd/>
                                          </a:ln>
                                        </pic:spPr>
                                      </pic:pic>
                                    </a:graphicData>
                                  </a:graphic>
                                </wp:inline>
                              </w:drawing>
                            </w:r>
                          </w:p>
                        </w:txbxContent>
                      </v:textbox>
                    </v:shape>
                  </w:pict>
                </mc:Fallback>
              </mc:AlternateContent>
            </w:r>
          </w:p>
        </w:tc>
      </w:tr>
    </w:tbl>
    <w:p w:rsidR="00DB145F" w:rsidRDefault="006E6621" w:rsidP="00D73328">
      <w:pPr>
        <w:pStyle w:val="Title"/>
        <w:spacing w:line="276" w:lineRule="auto"/>
        <w:rPr>
          <w:rFonts w:cs="B Mitra"/>
          <w:sz w:val="22"/>
          <w:szCs w:val="22"/>
          <w:rtl/>
        </w:rPr>
      </w:pPr>
      <w:r>
        <w:rPr>
          <w:rFonts w:ascii="B Mitra" w:hAnsi="B Mitra" w:cs="B Mitra"/>
          <w:snapToGrid/>
          <w:sz w:val="28"/>
          <w:rtl/>
        </w:rPr>
        <mc:AlternateContent>
          <mc:Choice Requires="wps">
            <w:drawing>
              <wp:anchor distT="0" distB="0" distL="114300" distR="114300" simplePos="0" relativeHeight="251661312" behindDoc="1" locked="0" layoutInCell="1" allowOverlap="1">
                <wp:simplePos x="0" y="0"/>
                <wp:positionH relativeFrom="column">
                  <wp:posOffset>-244475</wp:posOffset>
                </wp:positionH>
                <wp:positionV relativeFrom="paragraph">
                  <wp:posOffset>-579755</wp:posOffset>
                </wp:positionV>
                <wp:extent cx="7096125" cy="10153650"/>
                <wp:effectExtent l="12065" t="135255" r="159385" b="762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10153650"/>
                        </a:xfrm>
                        <a:prstGeom prst="roundRect">
                          <a:avLst>
                            <a:gd name="adj" fmla="val 14014"/>
                          </a:avLst>
                        </a:prstGeom>
                        <a:solidFill>
                          <a:srgbClr val="FFFFFF"/>
                        </a:solidFill>
                        <a:ln w="9525">
                          <a:solidFill>
                            <a:srgbClr val="000000"/>
                          </a:solidFill>
                          <a:round/>
                          <a:headEnd/>
                          <a:tailEnd/>
                        </a:ln>
                        <a:effectLst>
                          <a:outerShdw dist="198380" dir="19211666" algn="ctr" rotWithShape="0">
                            <a:srgbClr val="C0C0C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6" style="position:absolute;margin-left:-19.25pt;margin-top:-45.65pt;width:558.75pt;height:7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1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">
                <v:shadow on="t" color="silver" offset="12pt,-10pt"/>
              </v:roundrect>
            </w:pict>
          </mc:Fallback>
        </mc:AlternateContent>
      </w:r>
      <w:r w:rsidR="00DB145F">
        <w:rPr>
          <w:rFonts w:cs="B Mitra" w:hint="cs"/>
          <w:b w:val="0"/>
          <w:bCs w:val="0"/>
          <w:sz w:val="22"/>
          <w:szCs w:val="22"/>
          <w:rtl/>
        </w:rPr>
        <w:t xml:space="preserve">                             </w:t>
      </w:r>
      <w:r w:rsidR="00BF6581" w:rsidRPr="00C12240">
        <w:rPr>
          <w:rFonts w:cs="B Mitra" w:hint="cs"/>
          <w:b w:val="0"/>
          <w:bCs w:val="0"/>
          <w:sz w:val="22"/>
          <w:szCs w:val="22"/>
          <w:rtl/>
        </w:rPr>
        <w:t>بسمه تعالي</w:t>
      </w:r>
      <w:r w:rsidR="00BF6581" w:rsidRPr="00C12240">
        <w:rPr>
          <w:rFonts w:cs="B Mitra" w:hint="cs"/>
          <w:sz w:val="22"/>
          <w:szCs w:val="22"/>
          <w:rtl/>
        </w:rPr>
        <w:tab/>
      </w:r>
      <w:r w:rsidR="00BF6581" w:rsidRPr="00C12240">
        <w:rPr>
          <w:rFonts w:cs="B Mitra" w:hint="cs"/>
          <w:sz w:val="22"/>
          <w:szCs w:val="22"/>
          <w:rtl/>
        </w:rPr>
        <w:tab/>
      </w:r>
      <w:r w:rsidR="00BF6581" w:rsidRPr="00C12240">
        <w:rPr>
          <w:rFonts w:cs="B Mitra" w:hint="cs"/>
          <w:sz w:val="22"/>
          <w:szCs w:val="22"/>
          <w:rtl/>
        </w:rPr>
        <w:tab/>
      </w:r>
    </w:p>
    <w:p w:rsidR="00BF6581" w:rsidRPr="00C12240" w:rsidRDefault="00BF6581" w:rsidP="00D73328">
      <w:pPr>
        <w:pStyle w:val="Title"/>
        <w:spacing w:line="276" w:lineRule="auto"/>
        <w:rPr>
          <w:rFonts w:cs="B Mitra"/>
          <w:sz w:val="22"/>
          <w:szCs w:val="22"/>
        </w:rPr>
      </w:pPr>
      <w:r w:rsidRPr="00C12240">
        <w:rPr>
          <w:rFonts w:cs="B Mitra" w:hint="cs"/>
          <w:sz w:val="24"/>
          <w:u w:val="single"/>
          <w:rtl/>
        </w:rPr>
        <w:t>ا</w:t>
      </w:r>
      <w:r w:rsidRPr="00C12240">
        <w:rPr>
          <w:rFonts w:cs="B Mitra" w:hint="cs"/>
          <w:i/>
          <w:iCs/>
          <w:sz w:val="24"/>
          <w:u w:val="single"/>
          <w:rtl/>
        </w:rPr>
        <w:t>طلاعيه</w:t>
      </w:r>
    </w:p>
    <w:p w:rsidR="00BF6581" w:rsidRDefault="00BF6581" w:rsidP="00D73328">
      <w:pPr>
        <w:pStyle w:val="Title"/>
        <w:spacing w:line="276" w:lineRule="auto"/>
        <w:jc w:val="left"/>
        <w:rPr>
          <w:rFonts w:cs="B Mitra"/>
          <w:sz w:val="24"/>
          <w:rtl/>
          <w:lang w:bidi="fa-IR"/>
        </w:rPr>
      </w:pPr>
      <w:r w:rsidRPr="00C12240">
        <w:rPr>
          <w:rFonts w:cs="B Mitra" w:hint="cs"/>
          <w:sz w:val="24"/>
          <w:rtl/>
        </w:rPr>
        <w:t xml:space="preserve">                          </w:t>
      </w:r>
    </w:p>
    <w:p w:rsidR="00BF6581" w:rsidRPr="00C12240" w:rsidRDefault="00BF6581" w:rsidP="00D73328">
      <w:pPr>
        <w:pStyle w:val="Title"/>
        <w:spacing w:line="276" w:lineRule="auto"/>
        <w:jc w:val="left"/>
        <w:rPr>
          <w:rFonts w:cs="B Mitra"/>
          <w:sz w:val="24"/>
          <w:rtl/>
        </w:rPr>
      </w:pPr>
      <w:r w:rsidRPr="00C12240">
        <w:rPr>
          <w:rFonts w:cs="B Mitra"/>
          <w:sz w:val="24"/>
        </w:rPr>
        <w:t xml:space="preserve">        </w:t>
      </w:r>
      <w:r w:rsidRPr="00C12240">
        <w:rPr>
          <w:rFonts w:cs="B Mitra" w:hint="cs"/>
          <w:sz w:val="18"/>
          <w:szCs w:val="18"/>
          <w:rtl/>
        </w:rPr>
        <w:t>سازمان بورس</w:t>
      </w:r>
      <w:r w:rsidR="0027162E" w:rsidRPr="00C12240">
        <w:rPr>
          <w:rFonts w:cs="B Mitra" w:hint="cs"/>
          <w:sz w:val="18"/>
          <w:szCs w:val="18"/>
          <w:rtl/>
          <w:lang w:bidi="fa-IR"/>
        </w:rPr>
        <w:t xml:space="preserve"> و ا</w:t>
      </w:r>
      <w:r w:rsidRPr="00C12240">
        <w:rPr>
          <w:rFonts w:cs="B Mitra" w:hint="cs"/>
          <w:sz w:val="18"/>
          <w:szCs w:val="18"/>
          <w:rtl/>
        </w:rPr>
        <w:t>وراق بهادار</w:t>
      </w:r>
      <w:r w:rsidRPr="00C12240">
        <w:rPr>
          <w:rFonts w:cs="B Mitra" w:hint="cs"/>
          <w:i/>
          <w:iCs/>
          <w:sz w:val="18"/>
          <w:szCs w:val="18"/>
          <w:rtl/>
        </w:rPr>
        <w:t xml:space="preserve">                               </w:t>
      </w:r>
      <w:r w:rsidRPr="00C12240">
        <w:rPr>
          <w:rFonts w:cs="B Mitra"/>
          <w:i/>
          <w:iCs/>
          <w:sz w:val="18"/>
          <w:szCs w:val="18"/>
        </w:rPr>
        <w:t xml:space="preserve"> </w:t>
      </w:r>
    </w:p>
    <w:p w:rsidR="00BF6581" w:rsidRPr="005C372B" w:rsidRDefault="005C372B" w:rsidP="00D73328">
      <w:pPr>
        <w:pStyle w:val="Heading4"/>
        <w:spacing w:line="276" w:lineRule="auto"/>
        <w:rPr>
          <w:rFonts w:cs="B Mitra"/>
          <w:b/>
          <w:bCs/>
          <w:i/>
          <w:iCs/>
          <w:sz w:val="28"/>
          <w:szCs w:val="28"/>
        </w:rPr>
      </w:pPr>
      <w:r>
        <w:rPr>
          <w:rFonts w:cs="B Mitra" w:hint="cs"/>
          <w:i/>
          <w:iCs/>
          <w:sz w:val="18"/>
          <w:szCs w:val="18"/>
          <w:rtl/>
        </w:rPr>
        <w:t xml:space="preserve">                        </w:t>
      </w:r>
      <w:r w:rsidR="00BF6581" w:rsidRPr="005C372B">
        <w:rPr>
          <w:rFonts w:cs="B Mitra" w:hint="cs"/>
          <w:b/>
          <w:bCs/>
          <w:i/>
          <w:iCs/>
          <w:sz w:val="28"/>
          <w:szCs w:val="28"/>
          <w:rtl/>
        </w:rPr>
        <w:t xml:space="preserve">                                </w:t>
      </w:r>
      <w:r w:rsidR="00BF6581" w:rsidRPr="005C372B">
        <w:rPr>
          <w:rFonts w:cs="B Mitra"/>
          <w:b/>
          <w:bCs/>
          <w:i/>
          <w:iCs/>
          <w:sz w:val="28"/>
          <w:szCs w:val="28"/>
        </w:rPr>
        <w:t xml:space="preserve"> </w:t>
      </w:r>
    </w:p>
    <w:p w:rsidR="000F52C9" w:rsidRPr="00C12240" w:rsidRDefault="00CB3BC6" w:rsidP="00D73328">
      <w:pPr>
        <w:pStyle w:val="Subtitle"/>
        <w:spacing w:line="276" w:lineRule="auto"/>
        <w:jc w:val="left"/>
        <w:rPr>
          <w:rFonts w:cs="B Mitra"/>
          <w:szCs w:val="20"/>
          <w:u w:val="none"/>
          <w:lang w:bidi="fa-IR"/>
        </w:rPr>
      </w:pPr>
      <w:r w:rsidRPr="00C12240">
        <w:rPr>
          <w:rFonts w:cs="B Mitra" w:hint="cs"/>
          <w:szCs w:val="20"/>
          <w:u w:val="none"/>
          <w:rtl/>
        </w:rPr>
        <w:t xml:space="preserve">      </w:t>
      </w:r>
      <w:r w:rsidR="00AD1995" w:rsidRPr="00C12240">
        <w:rPr>
          <w:rFonts w:cs="B Mitra" w:hint="cs"/>
          <w:szCs w:val="20"/>
          <w:u w:val="none"/>
          <w:rtl/>
        </w:rPr>
        <w:t xml:space="preserve"> </w:t>
      </w:r>
      <w:r w:rsidR="00D04303">
        <w:rPr>
          <w:rFonts w:cs="B Mitra" w:hint="cs"/>
          <w:szCs w:val="20"/>
          <w:u w:val="none"/>
          <w:rtl/>
        </w:rPr>
        <w:t xml:space="preserve">اداره نظارت بر ناشران بورسی </w:t>
      </w:r>
      <w:r w:rsidR="00AD1995" w:rsidRPr="00C12240">
        <w:rPr>
          <w:rFonts w:cs="B Mitra" w:hint="cs"/>
          <w:szCs w:val="20"/>
          <w:u w:val="none"/>
          <w:rtl/>
        </w:rPr>
        <w:t xml:space="preserve">                                           </w:t>
      </w:r>
      <w:r w:rsidR="00705484" w:rsidRPr="00C12240">
        <w:rPr>
          <w:rFonts w:cs="B Mitra" w:hint="cs"/>
          <w:szCs w:val="20"/>
          <w:u w:val="none"/>
          <w:rtl/>
        </w:rPr>
        <w:t xml:space="preserve">                </w:t>
      </w:r>
      <w:r w:rsidR="00A23846" w:rsidRPr="00C12240">
        <w:rPr>
          <w:rFonts w:cs="B Mitra" w:hint="cs"/>
          <w:szCs w:val="20"/>
          <w:u w:val="none"/>
          <w:rtl/>
        </w:rPr>
        <w:t xml:space="preserve">                    </w:t>
      </w:r>
      <w:r w:rsidR="001F592B" w:rsidRPr="00C12240">
        <w:rPr>
          <w:rFonts w:cs="B Mitra" w:hint="cs"/>
          <w:szCs w:val="20"/>
          <w:u w:val="none"/>
          <w:rtl/>
        </w:rPr>
        <w:t xml:space="preserve">                    </w:t>
      </w:r>
      <w:r w:rsidR="00A23846" w:rsidRPr="00C12240">
        <w:rPr>
          <w:rFonts w:cs="B Mitra" w:hint="cs"/>
          <w:szCs w:val="20"/>
          <w:u w:val="none"/>
          <w:rtl/>
        </w:rPr>
        <w:t xml:space="preserve"> </w:t>
      </w:r>
      <w:r w:rsidR="00705484" w:rsidRPr="00C12240">
        <w:rPr>
          <w:rFonts w:cs="B Mitra" w:hint="cs"/>
          <w:szCs w:val="20"/>
          <w:u w:val="none"/>
          <w:rtl/>
        </w:rPr>
        <w:t xml:space="preserve"> </w:t>
      </w:r>
      <w:r w:rsidR="00C052A5" w:rsidRPr="00C12240">
        <w:rPr>
          <w:rFonts w:cs="B Mitra" w:hint="cs"/>
          <w:szCs w:val="20"/>
          <w:u w:val="none"/>
          <w:rtl/>
        </w:rPr>
        <w:tab/>
      </w:r>
      <w:r w:rsidR="00C052A5" w:rsidRPr="00C12240">
        <w:rPr>
          <w:rFonts w:cs="B Mitra" w:hint="cs"/>
          <w:szCs w:val="20"/>
          <w:u w:val="none"/>
          <w:rtl/>
        </w:rPr>
        <w:tab/>
      </w:r>
      <w:r w:rsidR="006F0CD2" w:rsidRPr="00C12240">
        <w:rPr>
          <w:rFonts w:cs="B Mitra" w:hint="cs"/>
          <w:szCs w:val="20"/>
          <w:u w:val="none"/>
          <w:rtl/>
        </w:rPr>
        <w:t xml:space="preserve"> </w:t>
      </w:r>
    </w:p>
    <w:p w:rsidR="00BF6581" w:rsidRPr="00C12240" w:rsidRDefault="00BF6581" w:rsidP="00D73328">
      <w:pPr>
        <w:pStyle w:val="Subtitle"/>
        <w:spacing w:line="276" w:lineRule="auto"/>
        <w:ind w:left="2880" w:right="1209"/>
        <w:jc w:val="left"/>
        <w:rPr>
          <w:rFonts w:cs="B Mitra"/>
          <w:szCs w:val="20"/>
          <w:u w:val="none"/>
          <w:rtl/>
          <w:lang w:bidi="fa-IR"/>
        </w:rPr>
      </w:pPr>
    </w:p>
    <w:p w:rsidR="00031837" w:rsidRPr="00F555D7" w:rsidRDefault="00031837" w:rsidP="00D73328">
      <w:pPr>
        <w:pStyle w:val="Subtitle"/>
        <w:spacing w:before="120" w:line="276" w:lineRule="auto"/>
        <w:ind w:left="-181" w:firstLine="20"/>
        <w:jc w:val="both"/>
        <w:rPr>
          <w:rFonts w:cs="B Mitra"/>
          <w:sz w:val="24"/>
          <w:rtl/>
        </w:rPr>
      </w:pPr>
      <w:r w:rsidRPr="00F555D7">
        <w:rPr>
          <w:rFonts w:cs="B Mitra"/>
          <w:sz w:val="24"/>
          <w:rtl/>
        </w:rPr>
        <w:t>موضو</w:t>
      </w:r>
      <w:r w:rsidRPr="00F555D7">
        <w:rPr>
          <w:rFonts w:cs="B Mitra" w:hint="cs"/>
          <w:sz w:val="24"/>
          <w:rtl/>
        </w:rPr>
        <w:t>ع</w:t>
      </w:r>
      <w:r w:rsidRPr="00F555D7">
        <w:rPr>
          <w:rFonts w:cs="B Mitra" w:hint="cs"/>
          <w:sz w:val="24"/>
          <w:rtl/>
          <w:lang w:bidi="fa-IR"/>
        </w:rPr>
        <w:t>:</w:t>
      </w:r>
      <w:r w:rsidRPr="00F555D7">
        <w:rPr>
          <w:rFonts w:cs="B Mitra"/>
          <w:sz w:val="24"/>
        </w:rPr>
        <w:t xml:space="preserve"> </w:t>
      </w:r>
      <w:r w:rsidR="009F2D57">
        <w:rPr>
          <w:rFonts w:cs="B Mitra" w:hint="cs"/>
          <w:sz w:val="24"/>
          <w:rtl/>
        </w:rPr>
        <w:t>گزارش وضعیت نمادهای متوقف</w:t>
      </w:r>
      <w:r>
        <w:rPr>
          <w:rFonts w:cs="B Mitra" w:hint="cs"/>
          <w:sz w:val="24"/>
          <w:rtl/>
        </w:rPr>
        <w:t xml:space="preserve"> شرکت</w:t>
      </w:r>
      <w:r w:rsidR="00737022">
        <w:rPr>
          <w:rFonts w:cs="B Mitra" w:hint="eastAsia"/>
          <w:sz w:val="24"/>
          <w:rtl/>
        </w:rPr>
        <w:t>‌</w:t>
      </w:r>
      <w:r>
        <w:rPr>
          <w:rFonts w:cs="B Mitra" w:hint="cs"/>
          <w:sz w:val="24"/>
          <w:rtl/>
        </w:rPr>
        <w:t xml:space="preserve">های پذیرفته شده </w:t>
      </w:r>
      <w:r w:rsidR="001313CB">
        <w:rPr>
          <w:rFonts w:cs="B Mitra" w:hint="cs"/>
          <w:sz w:val="24"/>
          <w:rtl/>
          <w:lang w:bidi="fa-IR"/>
        </w:rPr>
        <w:t xml:space="preserve">در </w:t>
      </w:r>
      <w:r>
        <w:rPr>
          <w:rFonts w:cs="B Mitra" w:hint="cs"/>
          <w:sz w:val="24"/>
          <w:rtl/>
        </w:rPr>
        <w:t>بورس</w:t>
      </w:r>
      <w:r w:rsidR="00F235AA">
        <w:rPr>
          <w:rFonts w:cs="B Mitra" w:hint="cs"/>
          <w:sz w:val="24"/>
          <w:rtl/>
        </w:rPr>
        <w:t xml:space="preserve"> اوراق بهادار تهران</w:t>
      </w:r>
    </w:p>
    <w:p w:rsidR="00FD62A6" w:rsidRDefault="00667E38" w:rsidP="009E1145">
      <w:pPr>
        <w:pStyle w:val="Subtitle"/>
        <w:spacing w:before="120" w:after="360" w:line="276" w:lineRule="auto"/>
        <w:jc w:val="left"/>
        <w:rPr>
          <w:rFonts w:cs="B Mitra"/>
          <w:b w:val="0"/>
          <w:bCs w:val="0"/>
          <w:snapToGrid/>
          <w:sz w:val="28"/>
          <w:szCs w:val="28"/>
          <w:u w:val="none"/>
          <w:rtl/>
        </w:rPr>
      </w:pPr>
      <w:r>
        <w:rPr>
          <w:rFonts w:cs="B Mitra"/>
          <w:b w:val="0"/>
          <w:bCs w:val="0"/>
          <w:snapToGrid/>
          <w:sz w:val="28"/>
          <w:szCs w:val="28"/>
          <w:u w:val="none"/>
        </w:rPr>
        <w:t xml:space="preserve">     </w:t>
      </w:r>
      <w:r w:rsidR="00031837" w:rsidRPr="00957F9C">
        <w:rPr>
          <w:rFonts w:cs="B Mitra" w:hint="cs"/>
          <w:b w:val="0"/>
          <w:bCs w:val="0"/>
          <w:snapToGrid/>
          <w:sz w:val="28"/>
          <w:szCs w:val="28"/>
          <w:u w:val="none"/>
          <w:rtl/>
        </w:rPr>
        <w:t>به استحضار می</w:t>
      </w:r>
      <w:r w:rsidR="00031837" w:rsidRPr="00957F9C">
        <w:rPr>
          <w:rFonts w:cs="B Mitra" w:hint="cs"/>
          <w:b w:val="0"/>
          <w:bCs w:val="0"/>
          <w:snapToGrid/>
          <w:sz w:val="28"/>
          <w:szCs w:val="28"/>
          <w:u w:val="none"/>
          <w:rtl/>
        </w:rPr>
        <w:softHyphen/>
        <w:t>رساند، اداره نظارت بر</w:t>
      </w:r>
      <w:r w:rsidR="003A506B">
        <w:rPr>
          <w:rFonts w:cs="B Mitra"/>
          <w:b w:val="0"/>
          <w:bCs w:val="0"/>
          <w:snapToGrid/>
          <w:sz w:val="28"/>
          <w:szCs w:val="28"/>
          <w:u w:val="none"/>
        </w:rPr>
        <w:t xml:space="preserve"> </w:t>
      </w:r>
      <w:r w:rsidR="00031837" w:rsidRPr="00957F9C">
        <w:rPr>
          <w:rFonts w:cs="B Mitra" w:hint="cs"/>
          <w:b w:val="0"/>
          <w:bCs w:val="0"/>
          <w:snapToGrid/>
          <w:sz w:val="28"/>
          <w:szCs w:val="28"/>
          <w:u w:val="none"/>
          <w:rtl/>
        </w:rPr>
        <w:t xml:space="preserve">ناشران بورسی وضعیت نمادهای متوقف </w:t>
      </w:r>
      <w:r w:rsidR="002C4CDA" w:rsidRPr="00957F9C">
        <w:rPr>
          <w:rFonts w:cs="B Mitra" w:hint="cs"/>
          <w:b w:val="0"/>
          <w:bCs w:val="0"/>
          <w:snapToGrid/>
          <w:sz w:val="28"/>
          <w:szCs w:val="28"/>
          <w:u w:val="none"/>
          <w:rtl/>
        </w:rPr>
        <w:t>(</w:t>
      </w:r>
      <w:r w:rsidR="002C4CDA" w:rsidRPr="00667E38">
        <w:rPr>
          <w:rFonts w:cs="B Mitra" w:hint="cs"/>
          <w:b w:val="0"/>
          <w:bCs w:val="0"/>
          <w:snapToGrid/>
          <w:sz w:val="24"/>
          <w:u w:val="none"/>
          <w:rtl/>
        </w:rPr>
        <w:t xml:space="preserve">بیش از 7 روز) </w:t>
      </w:r>
      <w:r w:rsidR="00A27CB7">
        <w:rPr>
          <w:rFonts w:cs="B Mitra" w:hint="cs"/>
          <w:b w:val="0"/>
          <w:bCs w:val="0"/>
          <w:snapToGrid/>
          <w:sz w:val="28"/>
          <w:szCs w:val="28"/>
          <w:u w:val="none"/>
          <w:rtl/>
        </w:rPr>
        <w:t>در تاریخ</w:t>
      </w:r>
      <w:r w:rsidR="00FB09B7">
        <w:rPr>
          <w:rFonts w:cs="B Mitra" w:hint="cs"/>
          <w:b w:val="0"/>
          <w:bCs w:val="0"/>
          <w:snapToGrid/>
          <w:sz w:val="28"/>
          <w:szCs w:val="28"/>
          <w:u w:val="none"/>
          <w:rtl/>
        </w:rPr>
        <w:t xml:space="preserve"> </w:t>
      </w:r>
      <w:r w:rsidR="009E1145">
        <w:rPr>
          <w:rFonts w:cs="B Mitra" w:hint="cs"/>
          <w:b w:val="0"/>
          <w:bCs w:val="0"/>
          <w:snapToGrid/>
          <w:sz w:val="28"/>
          <w:szCs w:val="28"/>
          <w:u w:val="none"/>
          <w:rtl/>
          <w:lang w:bidi="fa-IR"/>
        </w:rPr>
        <w:t>04</w:t>
      </w:r>
      <w:r w:rsidR="00031837" w:rsidRPr="00957F9C">
        <w:rPr>
          <w:rFonts w:cs="B Mitra" w:hint="cs"/>
          <w:b w:val="0"/>
          <w:bCs w:val="0"/>
          <w:snapToGrid/>
          <w:sz w:val="28"/>
          <w:szCs w:val="28"/>
          <w:u w:val="none"/>
          <w:rtl/>
        </w:rPr>
        <w:t>/</w:t>
      </w:r>
      <w:r w:rsidR="00AC2792">
        <w:rPr>
          <w:rFonts w:cs="B Mitra" w:hint="cs"/>
          <w:b w:val="0"/>
          <w:bCs w:val="0"/>
          <w:snapToGrid/>
          <w:sz w:val="28"/>
          <w:szCs w:val="28"/>
          <w:u w:val="none"/>
          <w:rtl/>
        </w:rPr>
        <w:t>0</w:t>
      </w:r>
      <w:r w:rsidR="001309CF">
        <w:rPr>
          <w:rFonts w:cs="B Mitra" w:hint="cs"/>
          <w:b w:val="0"/>
          <w:bCs w:val="0"/>
          <w:snapToGrid/>
          <w:sz w:val="28"/>
          <w:szCs w:val="28"/>
          <w:u w:val="none"/>
          <w:rtl/>
        </w:rPr>
        <w:t>8</w:t>
      </w:r>
      <w:r w:rsidR="00031837" w:rsidRPr="00957F9C">
        <w:rPr>
          <w:rFonts w:cs="B Mitra" w:hint="cs"/>
          <w:b w:val="0"/>
          <w:bCs w:val="0"/>
          <w:snapToGrid/>
          <w:sz w:val="28"/>
          <w:szCs w:val="28"/>
          <w:u w:val="none"/>
          <w:rtl/>
        </w:rPr>
        <w:t>/</w:t>
      </w:r>
      <w:r w:rsidR="0087618A">
        <w:rPr>
          <w:rFonts w:cs="B Mitra" w:hint="cs"/>
          <w:b w:val="0"/>
          <w:bCs w:val="0"/>
          <w:snapToGrid/>
          <w:sz w:val="28"/>
          <w:szCs w:val="28"/>
          <w:u w:val="none"/>
          <w:rtl/>
        </w:rPr>
        <w:t>94</w:t>
      </w:r>
      <w:r w:rsidR="00031837" w:rsidRPr="00957F9C">
        <w:rPr>
          <w:rFonts w:cs="B Mitra" w:hint="cs"/>
          <w:b w:val="0"/>
          <w:bCs w:val="0"/>
          <w:snapToGrid/>
          <w:sz w:val="28"/>
          <w:szCs w:val="28"/>
          <w:u w:val="none"/>
          <w:rtl/>
        </w:rPr>
        <w:t xml:space="preserve"> و اقدام</w:t>
      </w:r>
      <w:r>
        <w:rPr>
          <w:rFonts w:cs="B Mitra" w:hint="cs"/>
          <w:b w:val="0"/>
          <w:bCs w:val="0"/>
          <w:snapToGrid/>
          <w:sz w:val="28"/>
          <w:szCs w:val="28"/>
          <w:u w:val="none"/>
          <w:rtl/>
        </w:rPr>
        <w:t>ات</w:t>
      </w:r>
      <w:r w:rsidR="00031837" w:rsidRPr="00957F9C">
        <w:rPr>
          <w:rFonts w:cs="B Mitra" w:hint="cs"/>
          <w:b w:val="0"/>
          <w:bCs w:val="0"/>
          <w:snapToGrid/>
          <w:sz w:val="28"/>
          <w:szCs w:val="28"/>
          <w:u w:val="none"/>
          <w:rtl/>
        </w:rPr>
        <w:t xml:space="preserve"> صورت گرفته و در حال پیگیری </w:t>
      </w:r>
      <w:r w:rsidR="00627E87">
        <w:rPr>
          <w:rFonts w:cs="B Mitra" w:hint="cs"/>
          <w:b w:val="0"/>
          <w:bCs w:val="0"/>
          <w:snapToGrid/>
          <w:sz w:val="28"/>
          <w:szCs w:val="28"/>
          <w:u w:val="none"/>
          <w:rtl/>
        </w:rPr>
        <w:t xml:space="preserve">را </w:t>
      </w:r>
      <w:r w:rsidR="00B516F9">
        <w:rPr>
          <w:rFonts w:cs="B Mitra" w:hint="cs"/>
          <w:b w:val="0"/>
          <w:bCs w:val="0"/>
          <w:snapToGrid/>
          <w:sz w:val="28"/>
          <w:szCs w:val="28"/>
          <w:u w:val="none"/>
          <w:rtl/>
          <w:lang w:bidi="fa-IR"/>
        </w:rPr>
        <w:t>برای</w:t>
      </w:r>
      <w:r w:rsidR="00627E87">
        <w:rPr>
          <w:rFonts w:cs="B Mitra" w:hint="cs"/>
          <w:b w:val="0"/>
          <w:bCs w:val="0"/>
          <w:snapToGrid/>
          <w:sz w:val="28"/>
          <w:szCs w:val="28"/>
          <w:u w:val="none"/>
          <w:rtl/>
        </w:rPr>
        <w:t xml:space="preserve"> اطلاع سهامداران و سرمایه</w:t>
      </w:r>
      <w:r w:rsidR="00627E87">
        <w:rPr>
          <w:rFonts w:cs="B Mitra" w:hint="eastAsia"/>
          <w:b w:val="0"/>
          <w:bCs w:val="0"/>
          <w:snapToGrid/>
          <w:sz w:val="28"/>
          <w:szCs w:val="28"/>
          <w:u w:val="none"/>
          <w:rtl/>
        </w:rPr>
        <w:t>‌</w:t>
      </w:r>
      <w:r w:rsidR="00031837" w:rsidRPr="00957F9C">
        <w:rPr>
          <w:rFonts w:cs="B Mitra" w:hint="cs"/>
          <w:b w:val="0"/>
          <w:bCs w:val="0"/>
          <w:snapToGrid/>
          <w:sz w:val="28"/>
          <w:szCs w:val="28"/>
          <w:u w:val="none"/>
          <w:rtl/>
        </w:rPr>
        <w:t>گذار</w:t>
      </w:r>
      <w:r w:rsidR="002C4CDA" w:rsidRPr="00957F9C">
        <w:rPr>
          <w:rFonts w:cs="B Mitra" w:hint="cs"/>
          <w:b w:val="0"/>
          <w:bCs w:val="0"/>
          <w:snapToGrid/>
          <w:sz w:val="28"/>
          <w:szCs w:val="28"/>
          <w:u w:val="none"/>
          <w:rtl/>
        </w:rPr>
        <w:t>ا</w:t>
      </w:r>
      <w:r w:rsidR="00627E87">
        <w:rPr>
          <w:rFonts w:cs="B Mitra" w:hint="cs"/>
          <w:b w:val="0"/>
          <w:bCs w:val="0"/>
          <w:snapToGrid/>
          <w:sz w:val="28"/>
          <w:szCs w:val="28"/>
          <w:u w:val="none"/>
          <w:rtl/>
        </w:rPr>
        <w:t>ن محترم ارائه می</w:t>
      </w:r>
      <w:r w:rsidR="00627E87">
        <w:rPr>
          <w:rFonts w:cs="B Mitra" w:hint="eastAsia"/>
          <w:b w:val="0"/>
          <w:bCs w:val="0"/>
          <w:snapToGrid/>
          <w:sz w:val="28"/>
          <w:szCs w:val="28"/>
          <w:u w:val="none"/>
          <w:rtl/>
        </w:rPr>
        <w:t>‌</w:t>
      </w:r>
      <w:r w:rsidR="00AC7715">
        <w:rPr>
          <w:rFonts w:cs="B Mitra" w:hint="cs"/>
          <w:b w:val="0"/>
          <w:bCs w:val="0"/>
          <w:snapToGrid/>
          <w:sz w:val="28"/>
          <w:szCs w:val="28"/>
          <w:u w:val="none"/>
          <w:rtl/>
        </w:rPr>
        <w:t>نما</w:t>
      </w:r>
      <w:r w:rsidR="00031837" w:rsidRPr="00957F9C">
        <w:rPr>
          <w:rFonts w:cs="B Mitra" w:hint="cs"/>
          <w:b w:val="0"/>
          <w:bCs w:val="0"/>
          <w:snapToGrid/>
          <w:sz w:val="28"/>
          <w:szCs w:val="28"/>
          <w:u w:val="none"/>
          <w:rtl/>
        </w:rPr>
        <w:t>ید</w:t>
      </w:r>
      <w:r w:rsidR="00327B88">
        <w:rPr>
          <w:rFonts w:cs="B Mitra" w:hint="cs"/>
          <w:b w:val="0"/>
          <w:bCs w:val="0"/>
          <w:snapToGrid/>
          <w:sz w:val="28"/>
          <w:szCs w:val="28"/>
          <w:u w:val="none"/>
          <w:rtl/>
        </w:rPr>
        <w:t>:</w:t>
      </w:r>
      <w:r w:rsidR="00031837" w:rsidRPr="00957F9C">
        <w:rPr>
          <w:rFonts w:cs="B Mitra" w:hint="cs"/>
          <w:b w:val="0"/>
          <w:bCs w:val="0"/>
          <w:snapToGrid/>
          <w:sz w:val="28"/>
          <w:szCs w:val="28"/>
          <w:u w:val="none"/>
          <w:rtl/>
        </w:rPr>
        <w:t xml:space="preserve"> </w:t>
      </w:r>
    </w:p>
    <w:p w:rsidR="009B7733" w:rsidRPr="009B7733" w:rsidRDefault="009B7733" w:rsidP="009B7733">
      <w:pPr>
        <w:bidi/>
        <w:spacing w:line="276" w:lineRule="auto"/>
        <w:jc w:val="lowKashida"/>
        <w:rPr>
          <w:rFonts w:cs="B Mitra"/>
          <w:b/>
          <w:bCs/>
          <w:szCs w:val="24"/>
          <w:lang w:bidi="fa-IR"/>
        </w:rPr>
      </w:pPr>
    </w:p>
    <w:p w:rsidR="00526DDA" w:rsidRDefault="00526DDA" w:rsidP="00526DDA">
      <w:pPr>
        <w:pStyle w:val="ListParagraph"/>
        <w:numPr>
          <w:ilvl w:val="0"/>
          <w:numId w:val="11"/>
        </w:numPr>
        <w:bidi/>
        <w:spacing w:line="276" w:lineRule="auto"/>
        <w:jc w:val="lowKashida"/>
        <w:rPr>
          <w:rFonts w:cs="B Mitra"/>
          <w:b/>
          <w:bCs/>
          <w:szCs w:val="24"/>
          <w:lang w:bidi="fa-IR"/>
        </w:rPr>
      </w:pPr>
      <w:r w:rsidRPr="009B7733">
        <w:rPr>
          <w:rFonts w:cs="B Mitra" w:hint="cs"/>
          <w:b/>
          <w:bCs/>
          <w:szCs w:val="24"/>
          <w:rtl/>
          <w:lang w:bidi="fa-IR"/>
        </w:rPr>
        <w:t xml:space="preserve">شرکت </w:t>
      </w:r>
      <w:r>
        <w:rPr>
          <w:rFonts w:cs="B Mitra" w:hint="cs"/>
          <w:b/>
          <w:bCs/>
          <w:szCs w:val="24"/>
          <w:rtl/>
          <w:lang w:bidi="fa-IR"/>
        </w:rPr>
        <w:t>ایران مرینوس</w:t>
      </w:r>
    </w:p>
    <w:tbl>
      <w:tblPr>
        <w:tblpPr w:leftFromText="180" w:rightFromText="180" w:vertAnchor="text" w:horzAnchor="margin" w:tblpXSpec="center" w:tblpY="86"/>
        <w:bidiVisual/>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701"/>
        <w:gridCol w:w="5706"/>
      </w:tblGrid>
      <w:tr w:rsidR="00526DDA" w:rsidRPr="00ED553B" w:rsidTr="00AD1332">
        <w:trPr>
          <w:trHeight w:val="501"/>
        </w:trPr>
        <w:tc>
          <w:tcPr>
            <w:tcW w:w="1276" w:type="dxa"/>
            <w:tcBorders>
              <w:left w:val="single" w:sz="4" w:space="0" w:color="auto"/>
              <w:bottom w:val="single" w:sz="4" w:space="0" w:color="auto"/>
            </w:tcBorders>
            <w:shd w:val="clear" w:color="auto" w:fill="D9D9D9" w:themeFill="background1" w:themeFillShade="D9"/>
            <w:vAlign w:val="center"/>
          </w:tcPr>
          <w:p w:rsidR="00526DDA" w:rsidRPr="00E77672" w:rsidRDefault="00526DDA" w:rsidP="00526DDA">
            <w:pPr>
              <w:pStyle w:val="Subtitle"/>
              <w:spacing w:before="120" w:line="276" w:lineRule="auto"/>
              <w:ind w:left="360" w:right="272"/>
              <w:jc w:val="left"/>
              <w:rPr>
                <w:rFonts w:cs="B Mitra"/>
                <w:sz w:val="24"/>
                <w:u w:val="none"/>
                <w:rtl/>
              </w:rPr>
            </w:pPr>
            <w:r>
              <w:rPr>
                <w:rFonts w:cs="B Mitra" w:hint="cs"/>
                <w:sz w:val="24"/>
                <w:u w:val="none"/>
                <w:rtl/>
              </w:rPr>
              <w:t>نماد</w:t>
            </w:r>
          </w:p>
        </w:tc>
        <w:tc>
          <w:tcPr>
            <w:tcW w:w="1701" w:type="dxa"/>
            <w:tcBorders>
              <w:bottom w:val="single" w:sz="4" w:space="0" w:color="auto"/>
            </w:tcBorders>
            <w:shd w:val="clear" w:color="auto" w:fill="D9D9D9" w:themeFill="background1" w:themeFillShade="D9"/>
            <w:vAlign w:val="center"/>
          </w:tcPr>
          <w:p w:rsidR="00526DDA" w:rsidRPr="00E77672" w:rsidRDefault="00526DDA" w:rsidP="00AD1332">
            <w:pPr>
              <w:pStyle w:val="Subtitle"/>
              <w:spacing w:before="120" w:line="276" w:lineRule="auto"/>
              <w:ind w:right="272"/>
              <w:rPr>
                <w:rFonts w:cs="B Mitra"/>
                <w:sz w:val="24"/>
                <w:u w:val="none"/>
                <w:rtl/>
              </w:rPr>
            </w:pPr>
            <w:r w:rsidRPr="00E77672">
              <w:rPr>
                <w:rFonts w:cs="B Mitra" w:hint="cs"/>
                <w:sz w:val="24"/>
                <w:u w:val="none"/>
                <w:rtl/>
              </w:rPr>
              <w:t>تاریخ توقف</w:t>
            </w:r>
          </w:p>
        </w:tc>
        <w:tc>
          <w:tcPr>
            <w:tcW w:w="5706" w:type="dxa"/>
            <w:tcBorders>
              <w:bottom w:val="single" w:sz="4" w:space="0" w:color="auto"/>
            </w:tcBorders>
            <w:shd w:val="clear" w:color="auto" w:fill="D9D9D9" w:themeFill="background1" w:themeFillShade="D9"/>
            <w:vAlign w:val="center"/>
          </w:tcPr>
          <w:p w:rsidR="00526DDA" w:rsidRPr="00194CFB" w:rsidRDefault="00526DDA" w:rsidP="00AD1332">
            <w:pPr>
              <w:pStyle w:val="Subtitle"/>
              <w:spacing w:line="276" w:lineRule="auto"/>
              <w:ind w:right="272"/>
              <w:rPr>
                <w:rFonts w:cs="B Mitra"/>
                <w:b w:val="0"/>
                <w:bCs w:val="0"/>
                <w:sz w:val="28"/>
                <w:szCs w:val="28"/>
                <w:u w:val="none"/>
                <w:rtl/>
                <w:lang w:bidi="fa-IR"/>
              </w:rPr>
            </w:pPr>
            <w:r w:rsidRPr="00E77672">
              <w:rPr>
                <w:rFonts w:cs="B Mitra" w:hint="cs"/>
                <w:sz w:val="24"/>
                <w:u w:val="none"/>
                <w:rtl/>
              </w:rPr>
              <w:t>علت توقف</w:t>
            </w:r>
          </w:p>
        </w:tc>
      </w:tr>
      <w:tr w:rsidR="00526DDA" w:rsidRPr="00ED553B" w:rsidTr="00AD1332">
        <w:trPr>
          <w:trHeight w:val="424"/>
        </w:trPr>
        <w:tc>
          <w:tcPr>
            <w:tcW w:w="1276" w:type="dxa"/>
            <w:tcBorders>
              <w:top w:val="single" w:sz="4" w:space="0" w:color="auto"/>
              <w:left w:val="single" w:sz="4" w:space="0" w:color="auto"/>
            </w:tcBorders>
            <w:shd w:val="clear" w:color="auto" w:fill="auto"/>
            <w:vAlign w:val="center"/>
          </w:tcPr>
          <w:p w:rsidR="00526DDA" w:rsidRDefault="00526DDA" w:rsidP="00AD1332">
            <w:pPr>
              <w:pStyle w:val="Subtitle"/>
              <w:spacing w:before="120" w:line="276" w:lineRule="auto"/>
              <w:ind w:right="272"/>
              <w:rPr>
                <w:rFonts w:cs="B Mitra"/>
                <w:sz w:val="24"/>
                <w:u w:val="none"/>
                <w:rtl/>
                <w:lang w:bidi="fa-IR"/>
              </w:rPr>
            </w:pPr>
            <w:r>
              <w:rPr>
                <w:rFonts w:cs="B Mitra" w:hint="cs"/>
                <w:sz w:val="24"/>
                <w:u w:val="none"/>
                <w:rtl/>
                <w:lang w:bidi="fa-IR"/>
              </w:rPr>
              <w:t>نمرینو</w:t>
            </w:r>
          </w:p>
        </w:tc>
        <w:tc>
          <w:tcPr>
            <w:tcW w:w="1701" w:type="dxa"/>
            <w:tcBorders>
              <w:top w:val="single" w:sz="4" w:space="0" w:color="auto"/>
            </w:tcBorders>
            <w:shd w:val="clear" w:color="auto" w:fill="auto"/>
            <w:vAlign w:val="center"/>
          </w:tcPr>
          <w:p w:rsidR="00526DDA" w:rsidRPr="004F0284" w:rsidRDefault="00526DDA" w:rsidP="00AD1332">
            <w:pPr>
              <w:pStyle w:val="Subtitle"/>
              <w:spacing w:before="120" w:line="276" w:lineRule="auto"/>
              <w:ind w:right="272"/>
              <w:rPr>
                <w:rFonts w:cs="B Mitra"/>
                <w:sz w:val="24"/>
                <w:u w:val="none"/>
                <w:rtl/>
                <w:lang w:bidi="fa-IR"/>
              </w:rPr>
            </w:pPr>
            <w:r>
              <w:rPr>
                <w:rFonts w:cs="B Mitra" w:hint="cs"/>
                <w:sz w:val="24"/>
                <w:u w:val="none"/>
                <w:rtl/>
                <w:lang w:bidi="fa-IR"/>
              </w:rPr>
              <w:t>20</w:t>
            </w:r>
            <w:r w:rsidRPr="004F0284">
              <w:rPr>
                <w:rFonts w:cs="B Mitra" w:hint="cs"/>
                <w:sz w:val="24"/>
                <w:u w:val="none"/>
                <w:rtl/>
                <w:lang w:bidi="fa-IR"/>
              </w:rPr>
              <w:t>/0</w:t>
            </w:r>
            <w:r>
              <w:rPr>
                <w:rFonts w:cs="B Mitra" w:hint="cs"/>
                <w:sz w:val="24"/>
                <w:u w:val="none"/>
                <w:rtl/>
                <w:lang w:bidi="fa-IR"/>
              </w:rPr>
              <w:t>8</w:t>
            </w:r>
            <w:r w:rsidRPr="004F0284">
              <w:rPr>
                <w:rFonts w:cs="B Mitra" w:hint="cs"/>
                <w:sz w:val="24"/>
                <w:u w:val="none"/>
                <w:rtl/>
                <w:lang w:bidi="fa-IR"/>
              </w:rPr>
              <w:t>/94</w:t>
            </w:r>
          </w:p>
        </w:tc>
        <w:tc>
          <w:tcPr>
            <w:tcW w:w="5706" w:type="dxa"/>
            <w:tcBorders>
              <w:top w:val="single" w:sz="4" w:space="0" w:color="auto"/>
            </w:tcBorders>
            <w:shd w:val="clear" w:color="auto" w:fill="auto"/>
            <w:vAlign w:val="center"/>
          </w:tcPr>
          <w:p w:rsidR="00526DDA" w:rsidRPr="00E77672" w:rsidRDefault="00526DDA" w:rsidP="00AD1332">
            <w:pPr>
              <w:pStyle w:val="Subtitle"/>
              <w:spacing w:before="120" w:line="276" w:lineRule="auto"/>
              <w:ind w:right="272"/>
              <w:rPr>
                <w:rFonts w:cs="B Mitra"/>
                <w:sz w:val="24"/>
                <w:u w:val="none"/>
                <w:rtl/>
                <w:lang w:bidi="fa-IR"/>
              </w:rPr>
            </w:pPr>
            <w:r>
              <w:rPr>
                <w:rFonts w:cs="B Mitra" w:hint="cs"/>
                <w:sz w:val="24"/>
                <w:u w:val="none"/>
                <w:rtl/>
                <w:lang w:bidi="fa-IR"/>
              </w:rPr>
              <w:t>برگزاری مجمع عمومی فوق العاده</w:t>
            </w:r>
          </w:p>
        </w:tc>
      </w:tr>
    </w:tbl>
    <w:p w:rsidR="00526DDA" w:rsidRDefault="00526DDA" w:rsidP="00526DDA">
      <w:pPr>
        <w:pStyle w:val="ListParagraph"/>
        <w:bidi/>
        <w:spacing w:line="276" w:lineRule="auto"/>
        <w:jc w:val="lowKashida"/>
        <w:rPr>
          <w:rFonts w:cs="B Mitra"/>
          <w:rtl/>
        </w:rPr>
      </w:pPr>
    </w:p>
    <w:p w:rsidR="00526DDA" w:rsidRDefault="00526DDA" w:rsidP="00526DDA">
      <w:pPr>
        <w:pStyle w:val="ListParagraph"/>
        <w:bidi/>
        <w:spacing w:line="276" w:lineRule="auto"/>
        <w:jc w:val="lowKashida"/>
        <w:rPr>
          <w:rFonts w:cs="B Mitra"/>
          <w:rtl/>
        </w:rPr>
      </w:pPr>
    </w:p>
    <w:p w:rsidR="00526DDA" w:rsidRPr="009B7733" w:rsidRDefault="00526DDA" w:rsidP="00526DDA">
      <w:pPr>
        <w:pStyle w:val="ListParagraph"/>
        <w:bidi/>
        <w:spacing w:line="276" w:lineRule="auto"/>
        <w:jc w:val="lowKashida"/>
        <w:rPr>
          <w:rFonts w:cs="B Mitra"/>
          <w:b/>
          <w:bCs/>
          <w:szCs w:val="24"/>
          <w:lang w:bidi="fa-IR"/>
        </w:rPr>
      </w:pPr>
      <w:r w:rsidRPr="00526DDA">
        <w:rPr>
          <w:rFonts w:cs="B Mitra" w:hint="cs"/>
          <w:b/>
          <w:bCs/>
          <w:szCs w:val="24"/>
          <w:rtl/>
        </w:rPr>
        <w:t>اطلاعاتی که باید توسط شرکت ارائه گردد و علیرغم پیگیری</w:t>
      </w:r>
      <w:r w:rsidRPr="00526DDA">
        <w:rPr>
          <w:rFonts w:cs="B Mitra"/>
          <w:b/>
          <w:bCs/>
          <w:szCs w:val="24"/>
          <w:rtl/>
        </w:rPr>
        <w:softHyphen/>
      </w:r>
      <w:r w:rsidRPr="00526DDA">
        <w:rPr>
          <w:rFonts w:cs="B Mitra" w:hint="cs"/>
          <w:b/>
          <w:bCs/>
          <w:szCs w:val="24"/>
          <w:rtl/>
        </w:rPr>
        <w:t>های مکرر تاکنون ارسال نشده است</w:t>
      </w:r>
      <w:r>
        <w:rPr>
          <w:rFonts w:cs="B Mitra" w:hint="cs"/>
          <w:rtl/>
        </w:rPr>
        <w:t>:</w:t>
      </w:r>
    </w:p>
    <w:p w:rsidR="00526DDA" w:rsidRPr="00526DDA" w:rsidRDefault="004C0F4B" w:rsidP="00526DDA">
      <w:pPr>
        <w:pStyle w:val="Subtitle"/>
        <w:spacing w:line="276" w:lineRule="auto"/>
        <w:ind w:left="557"/>
        <w:jc w:val="left"/>
        <w:rPr>
          <w:rFonts w:cs="B Mitra"/>
          <w:b w:val="0"/>
          <w:bCs w:val="0"/>
          <w:snapToGrid/>
          <w:sz w:val="28"/>
          <w:szCs w:val="28"/>
          <w:u w:val="none"/>
        </w:rPr>
      </w:pPr>
      <w:r>
        <w:rPr>
          <w:rFonts w:cs="B Mitra" w:hint="cs"/>
          <w:b w:val="0"/>
          <w:bCs w:val="0"/>
          <w:snapToGrid/>
          <w:sz w:val="28"/>
          <w:szCs w:val="28"/>
          <w:u w:val="none"/>
          <w:rtl/>
        </w:rPr>
        <w:t xml:space="preserve">      </w:t>
      </w:r>
      <w:r w:rsidR="00526DDA">
        <w:rPr>
          <w:rFonts w:cs="B Mitra" w:hint="cs"/>
          <w:b w:val="0"/>
          <w:bCs w:val="0"/>
          <w:snapToGrid/>
          <w:sz w:val="28"/>
          <w:szCs w:val="28"/>
          <w:u w:val="none"/>
          <w:rtl/>
        </w:rPr>
        <w:t>ارائه اطلاعات پیش بینی درآمد هر سهم بر اساس سرمایه جدید شرکت</w:t>
      </w:r>
    </w:p>
    <w:p w:rsidR="009B7733" w:rsidRPr="00526DDA" w:rsidRDefault="009B7733" w:rsidP="00526DDA">
      <w:pPr>
        <w:bidi/>
        <w:spacing w:line="276" w:lineRule="auto"/>
        <w:jc w:val="lowKashida"/>
        <w:rPr>
          <w:rFonts w:cs="B Mitra"/>
          <w:b/>
          <w:bCs/>
          <w:szCs w:val="24"/>
          <w:lang w:bidi="fa-IR"/>
        </w:rPr>
      </w:pPr>
    </w:p>
    <w:p w:rsidR="009B7733" w:rsidRDefault="009B7733" w:rsidP="009B7733">
      <w:pPr>
        <w:pStyle w:val="ListParagraph"/>
        <w:numPr>
          <w:ilvl w:val="0"/>
          <w:numId w:val="11"/>
        </w:numPr>
        <w:bidi/>
        <w:spacing w:line="276" w:lineRule="auto"/>
        <w:jc w:val="lowKashida"/>
        <w:rPr>
          <w:rFonts w:cs="B Mitra"/>
          <w:b/>
          <w:bCs/>
          <w:szCs w:val="24"/>
          <w:lang w:bidi="fa-IR"/>
        </w:rPr>
      </w:pPr>
      <w:r>
        <w:rPr>
          <w:rFonts w:cs="B Mitra" w:hint="cs"/>
          <w:b/>
          <w:bCs/>
          <w:szCs w:val="24"/>
          <w:rtl/>
          <w:lang w:bidi="fa-IR"/>
        </w:rPr>
        <w:t>شرکت داده پردازی ایران</w:t>
      </w:r>
    </w:p>
    <w:tbl>
      <w:tblPr>
        <w:tblpPr w:leftFromText="180" w:rightFromText="180" w:vertAnchor="text" w:horzAnchor="margin" w:tblpXSpec="center" w:tblpY="86"/>
        <w:bidiVisual/>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701"/>
        <w:gridCol w:w="4536"/>
      </w:tblGrid>
      <w:tr w:rsidR="009B7733" w:rsidRPr="00ED553B" w:rsidTr="00F667C4">
        <w:trPr>
          <w:trHeight w:val="501"/>
        </w:trPr>
        <w:tc>
          <w:tcPr>
            <w:tcW w:w="1276" w:type="dxa"/>
            <w:tcBorders>
              <w:left w:val="single" w:sz="4" w:space="0" w:color="auto"/>
              <w:bottom w:val="single" w:sz="4" w:space="0" w:color="auto"/>
            </w:tcBorders>
            <w:shd w:val="clear" w:color="auto" w:fill="D9D9D9" w:themeFill="background1" w:themeFillShade="D9"/>
            <w:vAlign w:val="center"/>
          </w:tcPr>
          <w:p w:rsidR="009B7733" w:rsidRPr="00E77672" w:rsidRDefault="009B7733" w:rsidP="00F667C4">
            <w:pPr>
              <w:pStyle w:val="Subtitle"/>
              <w:spacing w:before="120" w:line="276" w:lineRule="auto"/>
              <w:ind w:right="272"/>
              <w:rPr>
                <w:rFonts w:cs="B Mitra"/>
                <w:sz w:val="24"/>
                <w:u w:val="none"/>
                <w:rtl/>
              </w:rPr>
            </w:pPr>
            <w:r>
              <w:rPr>
                <w:rFonts w:cs="B Mitra" w:hint="cs"/>
                <w:sz w:val="24"/>
                <w:u w:val="none"/>
                <w:rtl/>
              </w:rPr>
              <w:t>نماد</w:t>
            </w:r>
          </w:p>
        </w:tc>
        <w:tc>
          <w:tcPr>
            <w:tcW w:w="1701" w:type="dxa"/>
            <w:tcBorders>
              <w:bottom w:val="single" w:sz="4" w:space="0" w:color="auto"/>
            </w:tcBorders>
            <w:shd w:val="clear" w:color="auto" w:fill="D9D9D9" w:themeFill="background1" w:themeFillShade="D9"/>
            <w:vAlign w:val="center"/>
          </w:tcPr>
          <w:p w:rsidR="009B7733" w:rsidRPr="00E77672" w:rsidRDefault="009B7733" w:rsidP="00F667C4">
            <w:pPr>
              <w:pStyle w:val="Subtitle"/>
              <w:spacing w:before="120" w:line="276" w:lineRule="auto"/>
              <w:ind w:right="272"/>
              <w:rPr>
                <w:rFonts w:cs="B Mitra"/>
                <w:sz w:val="24"/>
                <w:u w:val="none"/>
                <w:rtl/>
              </w:rPr>
            </w:pPr>
            <w:r w:rsidRPr="00E77672">
              <w:rPr>
                <w:rFonts w:cs="B Mitra" w:hint="cs"/>
                <w:sz w:val="24"/>
                <w:u w:val="none"/>
                <w:rtl/>
              </w:rPr>
              <w:t>تاریخ توقف</w:t>
            </w:r>
          </w:p>
        </w:tc>
        <w:tc>
          <w:tcPr>
            <w:tcW w:w="4536" w:type="dxa"/>
            <w:tcBorders>
              <w:bottom w:val="single" w:sz="4" w:space="0" w:color="auto"/>
            </w:tcBorders>
            <w:shd w:val="clear" w:color="auto" w:fill="D9D9D9" w:themeFill="background1" w:themeFillShade="D9"/>
            <w:vAlign w:val="center"/>
          </w:tcPr>
          <w:p w:rsidR="009B7733" w:rsidRPr="00194CFB" w:rsidRDefault="009B7733" w:rsidP="00F667C4">
            <w:pPr>
              <w:pStyle w:val="Subtitle"/>
              <w:spacing w:line="276" w:lineRule="auto"/>
              <w:ind w:right="272"/>
              <w:rPr>
                <w:rFonts w:cs="B Mitra"/>
                <w:b w:val="0"/>
                <w:bCs w:val="0"/>
                <w:sz w:val="28"/>
                <w:szCs w:val="28"/>
                <w:u w:val="none"/>
                <w:rtl/>
                <w:lang w:bidi="fa-IR"/>
              </w:rPr>
            </w:pPr>
            <w:r w:rsidRPr="00E77672">
              <w:rPr>
                <w:rFonts w:cs="B Mitra" w:hint="cs"/>
                <w:sz w:val="24"/>
                <w:u w:val="none"/>
                <w:rtl/>
              </w:rPr>
              <w:t>علت توقف</w:t>
            </w:r>
          </w:p>
        </w:tc>
      </w:tr>
      <w:tr w:rsidR="009B7733" w:rsidRPr="00ED553B" w:rsidTr="00F667C4">
        <w:trPr>
          <w:trHeight w:val="424"/>
        </w:trPr>
        <w:tc>
          <w:tcPr>
            <w:tcW w:w="1276" w:type="dxa"/>
            <w:tcBorders>
              <w:top w:val="single" w:sz="4" w:space="0" w:color="auto"/>
              <w:left w:val="single" w:sz="4" w:space="0" w:color="auto"/>
            </w:tcBorders>
            <w:shd w:val="clear" w:color="auto" w:fill="auto"/>
            <w:vAlign w:val="center"/>
          </w:tcPr>
          <w:p w:rsidR="009B7733" w:rsidRDefault="009B7733" w:rsidP="00F667C4">
            <w:pPr>
              <w:pStyle w:val="Subtitle"/>
              <w:spacing w:before="120" w:line="276" w:lineRule="auto"/>
              <w:ind w:right="272"/>
              <w:rPr>
                <w:rFonts w:cs="B Mitra"/>
                <w:sz w:val="24"/>
                <w:u w:val="none"/>
                <w:rtl/>
                <w:lang w:bidi="fa-IR"/>
              </w:rPr>
            </w:pPr>
            <w:r>
              <w:rPr>
                <w:rFonts w:cs="B Mitra" w:hint="cs"/>
                <w:sz w:val="24"/>
                <w:u w:val="none"/>
                <w:rtl/>
                <w:lang w:bidi="fa-IR"/>
              </w:rPr>
              <w:t>مداران</w:t>
            </w:r>
          </w:p>
        </w:tc>
        <w:tc>
          <w:tcPr>
            <w:tcW w:w="1701" w:type="dxa"/>
            <w:tcBorders>
              <w:top w:val="single" w:sz="4" w:space="0" w:color="auto"/>
            </w:tcBorders>
            <w:shd w:val="clear" w:color="auto" w:fill="auto"/>
            <w:vAlign w:val="center"/>
          </w:tcPr>
          <w:p w:rsidR="009B7733" w:rsidRPr="004F0284" w:rsidRDefault="009B7733" w:rsidP="009B7733">
            <w:pPr>
              <w:pStyle w:val="Subtitle"/>
              <w:spacing w:before="120" w:line="276" w:lineRule="auto"/>
              <w:ind w:right="272"/>
              <w:rPr>
                <w:rFonts w:cs="B Mitra"/>
                <w:sz w:val="24"/>
                <w:u w:val="none"/>
                <w:rtl/>
                <w:lang w:bidi="fa-IR"/>
              </w:rPr>
            </w:pPr>
            <w:r>
              <w:rPr>
                <w:rFonts w:cs="B Mitra" w:hint="cs"/>
                <w:sz w:val="24"/>
                <w:u w:val="none"/>
                <w:rtl/>
                <w:lang w:bidi="fa-IR"/>
              </w:rPr>
              <w:t>12</w:t>
            </w:r>
            <w:r w:rsidRPr="004F0284">
              <w:rPr>
                <w:rFonts w:cs="B Mitra" w:hint="cs"/>
                <w:sz w:val="24"/>
                <w:u w:val="none"/>
                <w:rtl/>
                <w:lang w:bidi="fa-IR"/>
              </w:rPr>
              <w:t>/</w:t>
            </w:r>
            <w:r>
              <w:rPr>
                <w:rFonts w:cs="B Mitra" w:hint="cs"/>
                <w:sz w:val="24"/>
                <w:u w:val="none"/>
                <w:rtl/>
                <w:lang w:bidi="fa-IR"/>
              </w:rPr>
              <w:t>08</w:t>
            </w:r>
            <w:r w:rsidRPr="004F0284">
              <w:rPr>
                <w:rFonts w:cs="B Mitra" w:hint="cs"/>
                <w:sz w:val="24"/>
                <w:u w:val="none"/>
                <w:rtl/>
                <w:lang w:bidi="fa-IR"/>
              </w:rPr>
              <w:t>/94</w:t>
            </w:r>
          </w:p>
        </w:tc>
        <w:tc>
          <w:tcPr>
            <w:tcW w:w="4536" w:type="dxa"/>
            <w:tcBorders>
              <w:top w:val="single" w:sz="4" w:space="0" w:color="auto"/>
            </w:tcBorders>
            <w:shd w:val="clear" w:color="auto" w:fill="auto"/>
            <w:vAlign w:val="center"/>
          </w:tcPr>
          <w:p w:rsidR="009B7733" w:rsidRPr="00E77672" w:rsidRDefault="009B7733" w:rsidP="00F667C4">
            <w:pPr>
              <w:pStyle w:val="Subtitle"/>
              <w:spacing w:before="120" w:line="276" w:lineRule="auto"/>
              <w:ind w:right="272"/>
              <w:rPr>
                <w:rFonts w:cs="B Mitra"/>
                <w:sz w:val="24"/>
                <w:u w:val="none"/>
                <w:rtl/>
                <w:lang w:bidi="fa-IR"/>
              </w:rPr>
            </w:pPr>
            <w:r>
              <w:rPr>
                <w:rFonts w:cs="B Mitra" w:hint="cs"/>
                <w:sz w:val="24"/>
                <w:u w:val="none"/>
                <w:rtl/>
              </w:rPr>
              <w:t>اعلام تعدیل پیش بینی درآمد هر سهم</w:t>
            </w:r>
          </w:p>
        </w:tc>
      </w:tr>
    </w:tbl>
    <w:p w:rsidR="009B7733" w:rsidRDefault="009B7733" w:rsidP="009B7733">
      <w:pPr>
        <w:pStyle w:val="ListParagraph"/>
        <w:bidi/>
        <w:spacing w:line="276" w:lineRule="auto"/>
        <w:jc w:val="lowKashida"/>
        <w:rPr>
          <w:rFonts w:cs="B Mitra"/>
          <w:b/>
          <w:bCs/>
          <w:szCs w:val="24"/>
          <w:rtl/>
          <w:lang w:bidi="fa-IR"/>
        </w:rPr>
      </w:pPr>
    </w:p>
    <w:p w:rsidR="009B7733" w:rsidRDefault="009B7733" w:rsidP="009B7733">
      <w:pPr>
        <w:pStyle w:val="ListParagraph"/>
        <w:bidi/>
        <w:spacing w:line="276" w:lineRule="auto"/>
        <w:jc w:val="lowKashida"/>
        <w:rPr>
          <w:rFonts w:cs="B Mitra"/>
          <w:b/>
          <w:bCs/>
          <w:szCs w:val="24"/>
          <w:rtl/>
          <w:lang w:bidi="fa-IR"/>
        </w:rPr>
      </w:pPr>
    </w:p>
    <w:p w:rsidR="009B7733" w:rsidRDefault="009B7733" w:rsidP="009B7733">
      <w:pPr>
        <w:pStyle w:val="ListParagraph"/>
        <w:bidi/>
        <w:spacing w:line="276" w:lineRule="auto"/>
        <w:jc w:val="lowKashida"/>
        <w:rPr>
          <w:rFonts w:cs="B Mitra"/>
          <w:b/>
          <w:bCs/>
          <w:szCs w:val="24"/>
          <w:rtl/>
          <w:lang w:bidi="fa-IR"/>
        </w:rPr>
      </w:pPr>
    </w:p>
    <w:p w:rsidR="009B7733" w:rsidRDefault="004C0F4B" w:rsidP="009B7733">
      <w:pPr>
        <w:pStyle w:val="Subtitle"/>
        <w:spacing w:line="276" w:lineRule="auto"/>
        <w:jc w:val="left"/>
        <w:rPr>
          <w:rFonts w:cs="B Mitra"/>
          <w:snapToGrid/>
          <w:sz w:val="24"/>
          <w:u w:val="none"/>
          <w:rtl/>
        </w:rPr>
      </w:pPr>
      <w:r>
        <w:rPr>
          <w:rFonts w:cs="B Mitra" w:hint="cs"/>
          <w:snapToGrid/>
          <w:sz w:val="24"/>
          <w:u w:val="none"/>
          <w:rtl/>
        </w:rPr>
        <w:t xml:space="preserve">            </w:t>
      </w:r>
      <w:r w:rsidR="009B7733">
        <w:rPr>
          <w:rFonts w:cs="B Mitra" w:hint="cs"/>
          <w:snapToGrid/>
          <w:sz w:val="24"/>
          <w:u w:val="none"/>
          <w:rtl/>
        </w:rPr>
        <w:t>اطلاعاتی</w:t>
      </w:r>
      <w:r w:rsidR="009B7733" w:rsidRPr="006E633A">
        <w:rPr>
          <w:rFonts w:cs="B Mitra" w:hint="cs"/>
          <w:snapToGrid/>
          <w:sz w:val="24"/>
          <w:u w:val="none"/>
          <w:rtl/>
        </w:rPr>
        <w:t xml:space="preserve"> که باید توسط شرکت ارائه گردد و علیرغم پیگیری</w:t>
      </w:r>
      <w:r w:rsidR="009B7733">
        <w:rPr>
          <w:rFonts w:cs="B Mitra"/>
          <w:snapToGrid/>
          <w:sz w:val="24"/>
          <w:u w:val="none"/>
          <w:rtl/>
        </w:rPr>
        <w:softHyphen/>
      </w:r>
      <w:r w:rsidR="009B7733" w:rsidRPr="006E633A">
        <w:rPr>
          <w:rFonts w:cs="B Mitra" w:hint="cs"/>
          <w:snapToGrid/>
          <w:sz w:val="24"/>
          <w:u w:val="none"/>
          <w:rtl/>
        </w:rPr>
        <w:t>های مکرر تاکنون ارسال نشده است</w:t>
      </w:r>
      <w:r w:rsidR="009B7733">
        <w:rPr>
          <w:rFonts w:cs="B Mitra" w:hint="cs"/>
          <w:snapToGrid/>
          <w:sz w:val="24"/>
          <w:u w:val="none"/>
          <w:rtl/>
        </w:rPr>
        <w:t>:</w:t>
      </w:r>
    </w:p>
    <w:p w:rsidR="007B4B05" w:rsidRDefault="004C0F4B" w:rsidP="009B7733">
      <w:pPr>
        <w:pStyle w:val="ListParagraph"/>
        <w:bidi/>
        <w:spacing w:line="276" w:lineRule="auto"/>
        <w:jc w:val="lowKashida"/>
        <w:rPr>
          <w:rFonts w:cs="B Mitra"/>
          <w:b/>
          <w:bCs/>
          <w:szCs w:val="24"/>
          <w:lang w:bidi="fa-IR"/>
        </w:rPr>
      </w:pPr>
      <w:r>
        <w:rPr>
          <w:rFonts w:cs="B Mitra" w:hint="cs"/>
          <w:sz w:val="28"/>
          <w:rtl/>
        </w:rPr>
        <w:t xml:space="preserve">   </w:t>
      </w:r>
      <w:r w:rsidR="009B7733">
        <w:rPr>
          <w:rFonts w:cs="B Mitra" w:hint="cs"/>
          <w:sz w:val="28"/>
          <w:rtl/>
        </w:rPr>
        <w:t>ارائه اطلاعات اصلاح شده پیش</w:t>
      </w:r>
      <w:r w:rsidR="009B7733">
        <w:rPr>
          <w:rFonts w:cs="B Mitra" w:hint="cs"/>
          <w:sz w:val="28"/>
          <w:rtl/>
        </w:rPr>
        <w:softHyphen/>
        <w:t>بینی درآمد هر سهم سال مالی منتهی به 29/12/94</w:t>
      </w:r>
    </w:p>
    <w:p w:rsidR="00FA5236" w:rsidRDefault="00FA5236" w:rsidP="00FA5236">
      <w:pPr>
        <w:pStyle w:val="ListParagraph"/>
        <w:bidi/>
        <w:spacing w:line="276" w:lineRule="auto"/>
        <w:jc w:val="lowKashida"/>
        <w:rPr>
          <w:rFonts w:cs="B Mitra" w:hint="cs"/>
          <w:b/>
          <w:bCs/>
          <w:szCs w:val="24"/>
          <w:rtl/>
          <w:lang w:bidi="fa-IR"/>
        </w:rPr>
      </w:pPr>
    </w:p>
    <w:p w:rsidR="00455279" w:rsidRDefault="00455279" w:rsidP="00455279">
      <w:pPr>
        <w:pStyle w:val="ListParagraph"/>
        <w:bidi/>
        <w:spacing w:line="276" w:lineRule="auto"/>
        <w:jc w:val="lowKashida"/>
        <w:rPr>
          <w:rFonts w:cs="B Mitra" w:hint="cs"/>
          <w:b/>
          <w:bCs/>
          <w:szCs w:val="24"/>
          <w:rtl/>
          <w:lang w:bidi="fa-IR"/>
        </w:rPr>
      </w:pPr>
    </w:p>
    <w:p w:rsidR="00455279" w:rsidRDefault="00455279" w:rsidP="00455279">
      <w:pPr>
        <w:pStyle w:val="ListParagraph"/>
        <w:bidi/>
        <w:spacing w:line="276" w:lineRule="auto"/>
        <w:jc w:val="lowKashida"/>
        <w:rPr>
          <w:rFonts w:cs="B Mitra" w:hint="cs"/>
          <w:b/>
          <w:bCs/>
          <w:szCs w:val="24"/>
          <w:rtl/>
          <w:lang w:bidi="fa-IR"/>
        </w:rPr>
      </w:pPr>
    </w:p>
    <w:p w:rsidR="00455279" w:rsidRDefault="00455279" w:rsidP="00455279">
      <w:pPr>
        <w:pStyle w:val="ListParagraph"/>
        <w:bidi/>
        <w:spacing w:line="276" w:lineRule="auto"/>
        <w:jc w:val="lowKashida"/>
        <w:rPr>
          <w:rFonts w:cs="B Mitra" w:hint="cs"/>
          <w:b/>
          <w:bCs/>
          <w:szCs w:val="24"/>
          <w:rtl/>
          <w:lang w:bidi="fa-IR"/>
        </w:rPr>
      </w:pPr>
    </w:p>
    <w:p w:rsidR="00455279" w:rsidRDefault="00455279" w:rsidP="00455279">
      <w:pPr>
        <w:pStyle w:val="ListParagraph"/>
        <w:bidi/>
        <w:spacing w:line="276" w:lineRule="auto"/>
        <w:jc w:val="lowKashida"/>
        <w:rPr>
          <w:rFonts w:cs="B Mitra" w:hint="cs"/>
          <w:b/>
          <w:bCs/>
          <w:szCs w:val="24"/>
          <w:rtl/>
          <w:lang w:bidi="fa-IR"/>
        </w:rPr>
      </w:pPr>
    </w:p>
    <w:p w:rsidR="00455279" w:rsidRDefault="00455279" w:rsidP="00455279">
      <w:pPr>
        <w:pStyle w:val="ListParagraph"/>
        <w:bidi/>
        <w:spacing w:line="276" w:lineRule="auto"/>
        <w:jc w:val="lowKashida"/>
        <w:rPr>
          <w:rFonts w:cs="B Mitra" w:hint="cs"/>
          <w:b/>
          <w:bCs/>
          <w:szCs w:val="24"/>
          <w:rtl/>
          <w:lang w:bidi="fa-IR"/>
        </w:rPr>
      </w:pPr>
    </w:p>
    <w:p w:rsidR="00455279" w:rsidRDefault="00455279" w:rsidP="00455279">
      <w:pPr>
        <w:pStyle w:val="ListParagraph"/>
        <w:bidi/>
        <w:spacing w:line="276" w:lineRule="auto"/>
        <w:jc w:val="lowKashida"/>
        <w:rPr>
          <w:rFonts w:cs="B Mitra" w:hint="cs"/>
          <w:b/>
          <w:bCs/>
          <w:szCs w:val="24"/>
          <w:rtl/>
          <w:lang w:bidi="fa-IR"/>
        </w:rPr>
      </w:pPr>
    </w:p>
    <w:p w:rsidR="00455279" w:rsidRDefault="00455279" w:rsidP="00455279">
      <w:pPr>
        <w:pStyle w:val="ListParagraph"/>
        <w:bidi/>
        <w:spacing w:line="276" w:lineRule="auto"/>
        <w:jc w:val="lowKashida"/>
        <w:rPr>
          <w:rFonts w:cs="B Mitra" w:hint="cs"/>
          <w:b/>
          <w:bCs/>
          <w:szCs w:val="24"/>
          <w:rtl/>
          <w:lang w:bidi="fa-IR"/>
        </w:rPr>
      </w:pPr>
    </w:p>
    <w:p w:rsidR="00455279" w:rsidRDefault="00455279" w:rsidP="00455279">
      <w:pPr>
        <w:pStyle w:val="ListParagraph"/>
        <w:bidi/>
        <w:spacing w:line="276" w:lineRule="auto"/>
        <w:jc w:val="lowKashida"/>
        <w:rPr>
          <w:rFonts w:cs="B Mitra"/>
          <w:b/>
          <w:bCs/>
          <w:szCs w:val="24"/>
          <w:lang w:bidi="fa-IR"/>
        </w:rPr>
      </w:pPr>
    </w:p>
    <w:p w:rsidR="00C40DF3" w:rsidRDefault="00455279" w:rsidP="00FA5236">
      <w:pPr>
        <w:pStyle w:val="ListParagraph"/>
        <w:numPr>
          <w:ilvl w:val="0"/>
          <w:numId w:val="11"/>
        </w:numPr>
        <w:bidi/>
        <w:spacing w:line="276" w:lineRule="auto"/>
        <w:jc w:val="lowKashida"/>
        <w:rPr>
          <w:rFonts w:cs="B Mitra"/>
          <w:b/>
          <w:bCs/>
          <w:szCs w:val="24"/>
          <w:lang w:bidi="fa-IR"/>
        </w:rPr>
      </w:pPr>
      <w:r>
        <w:rPr>
          <w:rFonts w:ascii="B Mitra" w:hAnsi="B Mitra" w:cs="B Mitra"/>
          <w:sz w:val="28"/>
          <w:rtl/>
        </w:rPr>
        <w:lastRenderedPageBreak/>
        <mc:AlternateContent>
          <mc:Choice Requires="wps">
            <w:drawing>
              <wp:anchor distT="0" distB="0" distL="114300" distR="114300" simplePos="0" relativeHeight="251677696" behindDoc="1" locked="0" layoutInCell="1" allowOverlap="1" wp14:anchorId="64A132FF" wp14:editId="172E41E5">
                <wp:simplePos x="0" y="0"/>
                <wp:positionH relativeFrom="column">
                  <wp:posOffset>-244475</wp:posOffset>
                </wp:positionH>
                <wp:positionV relativeFrom="paragraph">
                  <wp:posOffset>-650875</wp:posOffset>
                </wp:positionV>
                <wp:extent cx="7096125" cy="10153650"/>
                <wp:effectExtent l="0" t="133350" r="180975" b="1905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10153650"/>
                        </a:xfrm>
                        <a:prstGeom prst="roundRect">
                          <a:avLst>
                            <a:gd name="adj" fmla="val 14014"/>
                          </a:avLst>
                        </a:prstGeom>
                        <a:solidFill>
                          <a:srgbClr val="FFFFFF"/>
                        </a:solidFill>
                        <a:ln w="9525">
                          <a:solidFill>
                            <a:srgbClr val="000000"/>
                          </a:solidFill>
                          <a:round/>
                          <a:headEnd/>
                          <a:tailEnd/>
                        </a:ln>
                        <a:effectLst>
                          <a:outerShdw dist="198380" dir="19211666" algn="ctr" rotWithShape="0">
                            <a:srgbClr val="C0C0C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6" style="position:absolute;margin-left:-19.25pt;margin-top:-51.25pt;width:558.75pt;height:79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1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">
                <v:shadow on="t" color="silver" offset="12pt,-10pt"/>
              </v:roundrect>
            </w:pict>
          </mc:Fallback>
        </mc:AlternateContent>
      </w:r>
      <w:r w:rsidR="00FC0716">
        <w:rPr>
          <w:rFonts w:cs="B Mitra" w:hint="cs"/>
          <w:b/>
          <w:bCs/>
          <w:szCs w:val="24"/>
          <w:rtl/>
          <w:lang w:bidi="fa-IR"/>
        </w:rPr>
        <w:t xml:space="preserve"> </w:t>
      </w:r>
      <w:r w:rsidR="00F33C22">
        <w:rPr>
          <w:rFonts w:cs="B Mitra" w:hint="cs"/>
          <w:b/>
          <w:bCs/>
          <w:szCs w:val="24"/>
          <w:rtl/>
          <w:lang w:bidi="fa-IR"/>
        </w:rPr>
        <w:t>شرکت آلومینیوم ایران</w:t>
      </w:r>
    </w:p>
    <w:tbl>
      <w:tblPr>
        <w:tblpPr w:leftFromText="180" w:rightFromText="180" w:vertAnchor="text" w:horzAnchor="margin" w:tblpXSpec="center" w:tblpY="84"/>
        <w:bidiVisual/>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701"/>
        <w:gridCol w:w="4536"/>
      </w:tblGrid>
      <w:tr w:rsidR="00F33C22" w:rsidRPr="00ED553B" w:rsidTr="001C4316">
        <w:trPr>
          <w:trHeight w:val="501"/>
        </w:trPr>
        <w:tc>
          <w:tcPr>
            <w:tcW w:w="1276" w:type="dxa"/>
            <w:tcBorders>
              <w:left w:val="single" w:sz="4" w:space="0" w:color="auto"/>
              <w:bottom w:val="single" w:sz="4" w:space="0" w:color="auto"/>
            </w:tcBorders>
            <w:shd w:val="clear" w:color="auto" w:fill="D9D9D9" w:themeFill="background1" w:themeFillShade="D9"/>
            <w:vAlign w:val="center"/>
          </w:tcPr>
          <w:p w:rsidR="00F33C22" w:rsidRPr="00E77672" w:rsidRDefault="00F33C22" w:rsidP="001C4316">
            <w:pPr>
              <w:pStyle w:val="Subtitle"/>
              <w:spacing w:before="120" w:line="276" w:lineRule="auto"/>
              <w:ind w:right="272"/>
              <w:rPr>
                <w:rFonts w:cs="B Mitra"/>
                <w:sz w:val="24"/>
                <w:u w:val="none"/>
                <w:rtl/>
              </w:rPr>
            </w:pPr>
            <w:r>
              <w:rPr>
                <w:rFonts w:cs="B Mitra" w:hint="cs"/>
                <w:sz w:val="24"/>
                <w:u w:val="none"/>
                <w:rtl/>
              </w:rPr>
              <w:t>نماد</w:t>
            </w:r>
          </w:p>
        </w:tc>
        <w:tc>
          <w:tcPr>
            <w:tcW w:w="1701" w:type="dxa"/>
            <w:tcBorders>
              <w:bottom w:val="single" w:sz="4" w:space="0" w:color="auto"/>
            </w:tcBorders>
            <w:shd w:val="clear" w:color="auto" w:fill="D9D9D9" w:themeFill="background1" w:themeFillShade="D9"/>
            <w:vAlign w:val="center"/>
          </w:tcPr>
          <w:p w:rsidR="00F33C22" w:rsidRPr="00E77672" w:rsidRDefault="00F33C22" w:rsidP="001C4316">
            <w:pPr>
              <w:pStyle w:val="Subtitle"/>
              <w:spacing w:before="120" w:line="276" w:lineRule="auto"/>
              <w:ind w:right="272"/>
              <w:rPr>
                <w:rFonts w:cs="B Mitra"/>
                <w:sz w:val="24"/>
                <w:u w:val="none"/>
                <w:rtl/>
              </w:rPr>
            </w:pPr>
            <w:r w:rsidRPr="00E77672">
              <w:rPr>
                <w:rFonts w:cs="B Mitra" w:hint="cs"/>
                <w:sz w:val="24"/>
                <w:u w:val="none"/>
                <w:rtl/>
              </w:rPr>
              <w:t>تاریخ توقف</w:t>
            </w:r>
          </w:p>
        </w:tc>
        <w:tc>
          <w:tcPr>
            <w:tcW w:w="4536" w:type="dxa"/>
            <w:tcBorders>
              <w:bottom w:val="single" w:sz="4" w:space="0" w:color="auto"/>
            </w:tcBorders>
            <w:shd w:val="clear" w:color="auto" w:fill="D9D9D9" w:themeFill="background1" w:themeFillShade="D9"/>
            <w:vAlign w:val="center"/>
          </w:tcPr>
          <w:p w:rsidR="00F33C22" w:rsidRPr="00194CFB" w:rsidRDefault="00F33C22" w:rsidP="001C4316">
            <w:pPr>
              <w:pStyle w:val="Subtitle"/>
              <w:spacing w:line="276" w:lineRule="auto"/>
              <w:ind w:right="272"/>
              <w:rPr>
                <w:rFonts w:cs="B Mitra"/>
                <w:b w:val="0"/>
                <w:bCs w:val="0"/>
                <w:sz w:val="28"/>
                <w:szCs w:val="28"/>
                <w:u w:val="none"/>
                <w:rtl/>
                <w:lang w:bidi="fa-IR"/>
              </w:rPr>
            </w:pPr>
            <w:r w:rsidRPr="00E77672">
              <w:rPr>
                <w:rFonts w:cs="B Mitra" w:hint="cs"/>
                <w:sz w:val="24"/>
                <w:u w:val="none"/>
                <w:rtl/>
              </w:rPr>
              <w:t>علت توقف</w:t>
            </w:r>
          </w:p>
        </w:tc>
      </w:tr>
      <w:tr w:rsidR="00F33C22" w:rsidRPr="00ED553B" w:rsidTr="001C4316">
        <w:trPr>
          <w:trHeight w:val="424"/>
        </w:trPr>
        <w:tc>
          <w:tcPr>
            <w:tcW w:w="1276" w:type="dxa"/>
            <w:tcBorders>
              <w:top w:val="single" w:sz="4" w:space="0" w:color="auto"/>
              <w:left w:val="single" w:sz="4" w:space="0" w:color="auto"/>
            </w:tcBorders>
            <w:shd w:val="clear" w:color="auto" w:fill="auto"/>
            <w:vAlign w:val="center"/>
          </w:tcPr>
          <w:p w:rsidR="00F33C22" w:rsidRDefault="00D4037A" w:rsidP="001C4316">
            <w:pPr>
              <w:pStyle w:val="Subtitle"/>
              <w:spacing w:before="120" w:line="276" w:lineRule="auto"/>
              <w:ind w:right="272"/>
              <w:rPr>
                <w:rFonts w:cs="B Mitra"/>
                <w:sz w:val="24"/>
                <w:u w:val="none"/>
                <w:rtl/>
                <w:lang w:bidi="fa-IR"/>
              </w:rPr>
            </w:pPr>
            <w:r>
              <w:rPr>
                <w:rFonts w:cs="B Mitra" w:hint="cs"/>
                <w:sz w:val="24"/>
                <w:u w:val="none"/>
                <w:rtl/>
                <w:lang w:bidi="fa-IR"/>
              </w:rPr>
              <w:t>فایرا</w:t>
            </w:r>
          </w:p>
        </w:tc>
        <w:tc>
          <w:tcPr>
            <w:tcW w:w="1701" w:type="dxa"/>
            <w:tcBorders>
              <w:top w:val="single" w:sz="4" w:space="0" w:color="auto"/>
            </w:tcBorders>
            <w:shd w:val="clear" w:color="auto" w:fill="auto"/>
            <w:vAlign w:val="center"/>
          </w:tcPr>
          <w:p w:rsidR="00F33C22" w:rsidRPr="00FD40CE" w:rsidRDefault="00F33C22" w:rsidP="001C4316">
            <w:pPr>
              <w:pStyle w:val="Subtitle"/>
              <w:spacing w:before="120" w:line="276" w:lineRule="auto"/>
              <w:ind w:right="272"/>
              <w:rPr>
                <w:rFonts w:cs="B Mitra"/>
                <w:sz w:val="24"/>
                <w:u w:val="none"/>
                <w:rtl/>
                <w:lang w:bidi="fa-IR"/>
              </w:rPr>
            </w:pPr>
            <w:r>
              <w:rPr>
                <w:rFonts w:cs="B Mitra" w:hint="cs"/>
                <w:u w:val="none"/>
                <w:rtl/>
                <w:lang w:bidi="fa-IR"/>
              </w:rPr>
              <w:t>03/08/94</w:t>
            </w:r>
          </w:p>
        </w:tc>
        <w:tc>
          <w:tcPr>
            <w:tcW w:w="4536" w:type="dxa"/>
            <w:tcBorders>
              <w:top w:val="single" w:sz="4" w:space="0" w:color="auto"/>
            </w:tcBorders>
            <w:shd w:val="clear" w:color="auto" w:fill="auto"/>
            <w:vAlign w:val="center"/>
          </w:tcPr>
          <w:p w:rsidR="00F33C22" w:rsidRPr="009B60C4" w:rsidRDefault="00F33C22" w:rsidP="001C4316">
            <w:pPr>
              <w:pStyle w:val="Subtitle"/>
              <w:spacing w:before="120" w:line="276" w:lineRule="auto"/>
              <w:ind w:right="272"/>
              <w:rPr>
                <w:rFonts w:cs="B Mitra"/>
                <w:u w:val="none"/>
                <w:rtl/>
                <w:lang w:bidi="fa-IR"/>
              </w:rPr>
            </w:pPr>
            <w:r w:rsidRPr="00FD40CE">
              <w:rPr>
                <w:rFonts w:cs="B Mitra" w:hint="cs"/>
                <w:u w:val="none"/>
                <w:rtl/>
                <w:lang w:bidi="fa-IR"/>
              </w:rPr>
              <w:t>اعلام شرکت مبنی بر تغییرات با اهمیت پیش بینی درآمد هر سهم</w:t>
            </w:r>
          </w:p>
        </w:tc>
      </w:tr>
    </w:tbl>
    <w:p w:rsidR="00F33C22" w:rsidRDefault="00F33C22" w:rsidP="00F33C22">
      <w:pPr>
        <w:pStyle w:val="ListParagraph"/>
        <w:bidi/>
        <w:spacing w:line="276" w:lineRule="auto"/>
        <w:jc w:val="lowKashida"/>
        <w:rPr>
          <w:rFonts w:cs="B Mitra"/>
          <w:b/>
          <w:bCs/>
          <w:szCs w:val="24"/>
          <w:rtl/>
          <w:lang w:bidi="fa-IR"/>
        </w:rPr>
      </w:pPr>
    </w:p>
    <w:p w:rsidR="00F33C22" w:rsidRDefault="00F33C22" w:rsidP="00F33C22">
      <w:pPr>
        <w:pStyle w:val="ListParagraph"/>
        <w:bidi/>
        <w:spacing w:line="276" w:lineRule="auto"/>
        <w:jc w:val="lowKashida"/>
        <w:rPr>
          <w:rFonts w:cs="B Mitra"/>
          <w:b/>
          <w:bCs/>
          <w:szCs w:val="24"/>
          <w:rtl/>
          <w:lang w:bidi="fa-IR"/>
        </w:rPr>
      </w:pPr>
    </w:p>
    <w:p w:rsidR="00F33C22" w:rsidRDefault="00F33C22" w:rsidP="00F33C22">
      <w:pPr>
        <w:pStyle w:val="ListParagraph"/>
        <w:bidi/>
        <w:spacing w:line="276" w:lineRule="auto"/>
        <w:jc w:val="lowKashida"/>
        <w:rPr>
          <w:rFonts w:cs="B Mitra"/>
          <w:b/>
          <w:bCs/>
          <w:szCs w:val="24"/>
          <w:rtl/>
          <w:lang w:bidi="fa-IR"/>
        </w:rPr>
      </w:pPr>
    </w:p>
    <w:p w:rsidR="008F5CCF" w:rsidRDefault="008F5CCF" w:rsidP="00F33C22">
      <w:pPr>
        <w:pStyle w:val="Subtitle"/>
        <w:spacing w:line="276" w:lineRule="auto"/>
        <w:jc w:val="left"/>
        <w:rPr>
          <w:rFonts w:cs="B Mitra"/>
          <w:snapToGrid/>
          <w:sz w:val="24"/>
          <w:u w:val="none"/>
          <w:rtl/>
        </w:rPr>
      </w:pPr>
    </w:p>
    <w:p w:rsidR="00F33C22" w:rsidRDefault="00F33C22" w:rsidP="00F33C22">
      <w:pPr>
        <w:pStyle w:val="Subtitle"/>
        <w:spacing w:line="276" w:lineRule="auto"/>
        <w:jc w:val="left"/>
        <w:rPr>
          <w:rFonts w:cs="B Mitra"/>
          <w:snapToGrid/>
          <w:sz w:val="24"/>
          <w:u w:val="none"/>
          <w:rtl/>
        </w:rPr>
      </w:pPr>
      <w:r>
        <w:rPr>
          <w:rFonts w:cs="B Mitra" w:hint="cs"/>
          <w:snapToGrid/>
          <w:sz w:val="24"/>
          <w:u w:val="none"/>
          <w:rtl/>
        </w:rPr>
        <w:t>اطلاعاتی</w:t>
      </w:r>
      <w:r w:rsidRPr="006E633A">
        <w:rPr>
          <w:rFonts w:cs="B Mitra" w:hint="cs"/>
          <w:snapToGrid/>
          <w:sz w:val="24"/>
          <w:u w:val="none"/>
          <w:rtl/>
        </w:rPr>
        <w:t xml:space="preserve"> که باید توسط شرکت ارائه گردد و علیرغم پیگیری</w:t>
      </w:r>
      <w:r>
        <w:rPr>
          <w:rFonts w:cs="B Mitra"/>
          <w:snapToGrid/>
          <w:sz w:val="24"/>
          <w:u w:val="none"/>
          <w:rtl/>
        </w:rPr>
        <w:softHyphen/>
      </w:r>
      <w:r w:rsidRPr="006E633A">
        <w:rPr>
          <w:rFonts w:cs="B Mitra" w:hint="cs"/>
          <w:snapToGrid/>
          <w:sz w:val="24"/>
          <w:u w:val="none"/>
          <w:rtl/>
        </w:rPr>
        <w:t>های مکرر تاکنون ارسال نشده است</w:t>
      </w:r>
      <w:r>
        <w:rPr>
          <w:rFonts w:cs="B Mitra" w:hint="cs"/>
          <w:snapToGrid/>
          <w:sz w:val="24"/>
          <w:u w:val="none"/>
          <w:rtl/>
        </w:rPr>
        <w:t>:</w:t>
      </w:r>
    </w:p>
    <w:p w:rsidR="00F33C22" w:rsidRPr="00916353" w:rsidRDefault="004C0F4B" w:rsidP="00916353">
      <w:pPr>
        <w:pStyle w:val="Subtitle"/>
        <w:spacing w:line="276" w:lineRule="auto"/>
        <w:jc w:val="left"/>
        <w:rPr>
          <w:rFonts w:cs="B Mitra"/>
          <w:b w:val="0"/>
          <w:bCs w:val="0"/>
          <w:snapToGrid/>
          <w:sz w:val="28"/>
          <w:szCs w:val="28"/>
          <w:u w:val="none"/>
          <w:rtl/>
        </w:rPr>
      </w:pPr>
      <w:r>
        <w:rPr>
          <w:rFonts w:cs="B Mitra" w:hint="cs"/>
          <w:b w:val="0"/>
          <w:bCs w:val="0"/>
          <w:snapToGrid/>
          <w:sz w:val="28"/>
          <w:szCs w:val="28"/>
          <w:u w:val="none"/>
          <w:rtl/>
        </w:rPr>
        <w:t xml:space="preserve">   </w:t>
      </w:r>
      <w:r w:rsidR="00916353" w:rsidRPr="00916353">
        <w:rPr>
          <w:rFonts w:cs="B Mitra" w:hint="cs"/>
          <w:b w:val="0"/>
          <w:bCs w:val="0"/>
          <w:snapToGrid/>
          <w:sz w:val="28"/>
          <w:szCs w:val="28"/>
          <w:u w:val="none"/>
          <w:rtl/>
        </w:rPr>
        <w:t>شرکت در تاریخ 03/08/94 طی نامه ای به این سازمان اعلام نمود پیش بینی سود هر سهم سال مالی منتهی به 29/12/94 دارای تعدیل منفی بیش از 20 درصد می باشد و پیش بینی تعدیلی در اسرع وقت برای این سازمان ارسال می گردد، لیکن علیرغم پیگیری</w:t>
      </w:r>
      <w:r w:rsidR="00916353" w:rsidRPr="00916353">
        <w:rPr>
          <w:rFonts w:cs="B Mitra"/>
          <w:b w:val="0"/>
          <w:bCs w:val="0"/>
          <w:snapToGrid/>
          <w:sz w:val="28"/>
          <w:szCs w:val="28"/>
          <w:u w:val="none"/>
          <w:rtl/>
        </w:rPr>
        <w:softHyphen/>
      </w:r>
      <w:r w:rsidR="00916353" w:rsidRPr="00916353">
        <w:rPr>
          <w:rFonts w:cs="B Mitra" w:hint="cs"/>
          <w:b w:val="0"/>
          <w:bCs w:val="0"/>
          <w:snapToGrid/>
          <w:sz w:val="28"/>
          <w:szCs w:val="28"/>
          <w:u w:val="none"/>
          <w:rtl/>
        </w:rPr>
        <w:t>های شفاهی و مکاتبه ای مکرر کارشناسان این سازمان اطلاعات تاکنون ارئه نگردیده است.</w:t>
      </w:r>
    </w:p>
    <w:p w:rsidR="00AD5EDA" w:rsidRPr="009B7733" w:rsidRDefault="00AD5EDA" w:rsidP="009B7733">
      <w:pPr>
        <w:bidi/>
        <w:spacing w:line="276" w:lineRule="auto"/>
        <w:jc w:val="lowKashida"/>
        <w:rPr>
          <w:rFonts w:cs="B Mitra"/>
          <w:b/>
          <w:bCs/>
          <w:szCs w:val="24"/>
          <w:rtl/>
          <w:lang w:bidi="fa-IR"/>
        </w:rPr>
      </w:pPr>
    </w:p>
    <w:p w:rsidR="00AD5EDA" w:rsidRDefault="00AD5EDA" w:rsidP="00AD5EDA">
      <w:pPr>
        <w:pStyle w:val="ListParagraph"/>
        <w:bidi/>
        <w:spacing w:line="276" w:lineRule="auto"/>
        <w:jc w:val="lowKashida"/>
        <w:rPr>
          <w:rFonts w:cs="B Mitra"/>
          <w:b/>
          <w:bCs/>
          <w:szCs w:val="24"/>
          <w:lang w:bidi="fa-IR"/>
        </w:rPr>
      </w:pPr>
    </w:p>
    <w:p w:rsidR="00C40DF3" w:rsidRDefault="005B6B3E" w:rsidP="009B7733">
      <w:pPr>
        <w:pStyle w:val="ListParagraph"/>
        <w:numPr>
          <w:ilvl w:val="0"/>
          <w:numId w:val="11"/>
        </w:numPr>
        <w:bidi/>
        <w:spacing w:line="276" w:lineRule="auto"/>
        <w:jc w:val="lowKashida"/>
        <w:rPr>
          <w:rFonts w:cs="B Mitra"/>
          <w:b/>
          <w:bCs/>
          <w:szCs w:val="24"/>
          <w:lang w:bidi="fa-IR"/>
        </w:rPr>
      </w:pPr>
      <w:r>
        <w:rPr>
          <w:rFonts w:cs="B Mitra" w:hint="cs"/>
          <w:b/>
          <w:bCs/>
          <w:szCs w:val="24"/>
          <w:rtl/>
          <w:lang w:bidi="fa-IR"/>
        </w:rPr>
        <w:t>شرکت ایران خودرو دیزل</w:t>
      </w:r>
    </w:p>
    <w:tbl>
      <w:tblPr>
        <w:tblpPr w:leftFromText="180" w:rightFromText="180" w:vertAnchor="text" w:horzAnchor="margin" w:tblpXSpec="center" w:tblpY="84"/>
        <w:bidiVisual/>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701"/>
        <w:gridCol w:w="4536"/>
      </w:tblGrid>
      <w:tr w:rsidR="009B60C4" w:rsidRPr="00ED553B" w:rsidTr="009B60C4">
        <w:trPr>
          <w:trHeight w:val="501"/>
        </w:trPr>
        <w:tc>
          <w:tcPr>
            <w:tcW w:w="1276" w:type="dxa"/>
            <w:tcBorders>
              <w:left w:val="single" w:sz="4" w:space="0" w:color="auto"/>
              <w:bottom w:val="single" w:sz="4" w:space="0" w:color="auto"/>
            </w:tcBorders>
            <w:shd w:val="clear" w:color="auto" w:fill="D9D9D9" w:themeFill="background1" w:themeFillShade="D9"/>
            <w:vAlign w:val="center"/>
          </w:tcPr>
          <w:p w:rsidR="009B60C4" w:rsidRPr="00E77672" w:rsidRDefault="009B60C4" w:rsidP="009B60C4">
            <w:pPr>
              <w:pStyle w:val="Subtitle"/>
              <w:spacing w:before="120" w:line="276" w:lineRule="auto"/>
              <w:ind w:right="272"/>
              <w:rPr>
                <w:rFonts w:cs="B Mitra"/>
                <w:sz w:val="24"/>
                <w:u w:val="none"/>
                <w:rtl/>
              </w:rPr>
            </w:pPr>
            <w:r>
              <w:rPr>
                <w:rFonts w:cs="B Mitra" w:hint="cs"/>
                <w:sz w:val="24"/>
                <w:u w:val="none"/>
                <w:rtl/>
              </w:rPr>
              <w:t>نماد</w:t>
            </w:r>
          </w:p>
        </w:tc>
        <w:tc>
          <w:tcPr>
            <w:tcW w:w="1701" w:type="dxa"/>
            <w:tcBorders>
              <w:bottom w:val="single" w:sz="4" w:space="0" w:color="auto"/>
            </w:tcBorders>
            <w:shd w:val="clear" w:color="auto" w:fill="D9D9D9" w:themeFill="background1" w:themeFillShade="D9"/>
            <w:vAlign w:val="center"/>
          </w:tcPr>
          <w:p w:rsidR="009B60C4" w:rsidRPr="00E77672" w:rsidRDefault="009B60C4" w:rsidP="009B60C4">
            <w:pPr>
              <w:pStyle w:val="Subtitle"/>
              <w:spacing w:before="120" w:line="276" w:lineRule="auto"/>
              <w:ind w:right="272"/>
              <w:rPr>
                <w:rFonts w:cs="B Mitra"/>
                <w:sz w:val="24"/>
                <w:u w:val="none"/>
                <w:rtl/>
              </w:rPr>
            </w:pPr>
            <w:r w:rsidRPr="00E77672">
              <w:rPr>
                <w:rFonts w:cs="B Mitra" w:hint="cs"/>
                <w:sz w:val="24"/>
                <w:u w:val="none"/>
                <w:rtl/>
              </w:rPr>
              <w:t>تاریخ توقف</w:t>
            </w:r>
          </w:p>
        </w:tc>
        <w:tc>
          <w:tcPr>
            <w:tcW w:w="4536" w:type="dxa"/>
            <w:tcBorders>
              <w:bottom w:val="single" w:sz="4" w:space="0" w:color="auto"/>
            </w:tcBorders>
            <w:shd w:val="clear" w:color="auto" w:fill="D9D9D9" w:themeFill="background1" w:themeFillShade="D9"/>
            <w:vAlign w:val="center"/>
          </w:tcPr>
          <w:p w:rsidR="009B60C4" w:rsidRPr="00194CFB" w:rsidRDefault="009B60C4" w:rsidP="009B60C4">
            <w:pPr>
              <w:pStyle w:val="Subtitle"/>
              <w:spacing w:line="276" w:lineRule="auto"/>
              <w:ind w:right="272"/>
              <w:rPr>
                <w:rFonts w:cs="B Mitra"/>
                <w:b w:val="0"/>
                <w:bCs w:val="0"/>
                <w:sz w:val="28"/>
                <w:szCs w:val="28"/>
                <w:u w:val="none"/>
                <w:rtl/>
                <w:lang w:bidi="fa-IR"/>
              </w:rPr>
            </w:pPr>
            <w:r w:rsidRPr="00E77672">
              <w:rPr>
                <w:rFonts w:cs="B Mitra" w:hint="cs"/>
                <w:sz w:val="24"/>
                <w:u w:val="none"/>
                <w:rtl/>
              </w:rPr>
              <w:t>علت توقف</w:t>
            </w:r>
          </w:p>
        </w:tc>
      </w:tr>
      <w:tr w:rsidR="009B60C4" w:rsidRPr="00ED553B" w:rsidTr="009B60C4">
        <w:trPr>
          <w:trHeight w:val="424"/>
        </w:trPr>
        <w:tc>
          <w:tcPr>
            <w:tcW w:w="1276" w:type="dxa"/>
            <w:tcBorders>
              <w:top w:val="single" w:sz="4" w:space="0" w:color="auto"/>
              <w:left w:val="single" w:sz="4" w:space="0" w:color="auto"/>
            </w:tcBorders>
            <w:shd w:val="clear" w:color="auto" w:fill="auto"/>
            <w:vAlign w:val="center"/>
          </w:tcPr>
          <w:p w:rsidR="009B60C4" w:rsidRDefault="005B6B3E" w:rsidP="009B60C4">
            <w:pPr>
              <w:pStyle w:val="Subtitle"/>
              <w:spacing w:before="120" w:line="276" w:lineRule="auto"/>
              <w:ind w:right="272"/>
              <w:rPr>
                <w:rFonts w:cs="B Mitra"/>
                <w:sz w:val="24"/>
                <w:u w:val="none"/>
                <w:rtl/>
                <w:lang w:bidi="fa-IR"/>
              </w:rPr>
            </w:pPr>
            <w:r>
              <w:rPr>
                <w:rFonts w:cs="B Mitra" w:hint="cs"/>
                <w:sz w:val="24"/>
                <w:u w:val="none"/>
                <w:rtl/>
                <w:lang w:bidi="fa-IR"/>
              </w:rPr>
              <w:t>خاور</w:t>
            </w:r>
          </w:p>
        </w:tc>
        <w:tc>
          <w:tcPr>
            <w:tcW w:w="1701" w:type="dxa"/>
            <w:tcBorders>
              <w:top w:val="single" w:sz="4" w:space="0" w:color="auto"/>
            </w:tcBorders>
            <w:shd w:val="clear" w:color="auto" w:fill="auto"/>
            <w:vAlign w:val="center"/>
          </w:tcPr>
          <w:p w:rsidR="009B60C4" w:rsidRPr="00FD40CE" w:rsidRDefault="005B6B3E" w:rsidP="009B60C4">
            <w:pPr>
              <w:pStyle w:val="Subtitle"/>
              <w:spacing w:before="120" w:line="276" w:lineRule="auto"/>
              <w:ind w:right="272"/>
              <w:rPr>
                <w:rFonts w:cs="B Mitra"/>
                <w:sz w:val="24"/>
                <w:u w:val="none"/>
                <w:rtl/>
                <w:lang w:bidi="fa-IR"/>
              </w:rPr>
            </w:pPr>
            <w:r>
              <w:rPr>
                <w:rFonts w:cs="B Mitra" w:hint="cs"/>
                <w:u w:val="none"/>
                <w:rtl/>
                <w:lang w:bidi="fa-IR"/>
              </w:rPr>
              <w:t>03/08/94</w:t>
            </w:r>
          </w:p>
        </w:tc>
        <w:tc>
          <w:tcPr>
            <w:tcW w:w="4536" w:type="dxa"/>
            <w:tcBorders>
              <w:top w:val="single" w:sz="4" w:space="0" w:color="auto"/>
            </w:tcBorders>
            <w:shd w:val="clear" w:color="auto" w:fill="auto"/>
            <w:vAlign w:val="center"/>
          </w:tcPr>
          <w:p w:rsidR="009B60C4" w:rsidRPr="009B60C4" w:rsidRDefault="009B60C4" w:rsidP="009B60C4">
            <w:pPr>
              <w:pStyle w:val="Subtitle"/>
              <w:spacing w:before="120" w:line="276" w:lineRule="auto"/>
              <w:ind w:right="272"/>
              <w:rPr>
                <w:rFonts w:cs="B Mitra"/>
                <w:u w:val="none"/>
                <w:rtl/>
                <w:lang w:bidi="fa-IR"/>
              </w:rPr>
            </w:pPr>
            <w:r w:rsidRPr="00FD40CE">
              <w:rPr>
                <w:rFonts w:cs="B Mitra" w:hint="cs"/>
                <w:u w:val="none"/>
                <w:rtl/>
                <w:lang w:bidi="fa-IR"/>
              </w:rPr>
              <w:t>اعلام شرکت مبنی بر تغییرات با اهمیت پیش بینی درآمد هر سهم</w:t>
            </w:r>
          </w:p>
        </w:tc>
      </w:tr>
    </w:tbl>
    <w:p w:rsidR="009B60C4" w:rsidRDefault="009B60C4" w:rsidP="009B60C4">
      <w:pPr>
        <w:bidi/>
        <w:spacing w:line="276" w:lineRule="auto"/>
        <w:jc w:val="lowKashida"/>
        <w:rPr>
          <w:rFonts w:cs="B Mitra"/>
          <w:b/>
          <w:bCs/>
          <w:szCs w:val="24"/>
          <w:rtl/>
          <w:lang w:bidi="fa-IR"/>
        </w:rPr>
      </w:pPr>
    </w:p>
    <w:p w:rsidR="009B60C4" w:rsidRDefault="009B60C4" w:rsidP="009B60C4">
      <w:pPr>
        <w:bidi/>
        <w:spacing w:line="276" w:lineRule="auto"/>
        <w:jc w:val="lowKashida"/>
        <w:rPr>
          <w:rFonts w:cs="B Mitra"/>
          <w:b/>
          <w:bCs/>
          <w:szCs w:val="24"/>
          <w:rtl/>
          <w:lang w:bidi="fa-IR"/>
        </w:rPr>
      </w:pPr>
    </w:p>
    <w:p w:rsidR="009B60C4" w:rsidRPr="009B60C4" w:rsidRDefault="009B60C4" w:rsidP="009B60C4">
      <w:pPr>
        <w:bidi/>
        <w:spacing w:line="276" w:lineRule="auto"/>
        <w:jc w:val="lowKashida"/>
        <w:rPr>
          <w:rFonts w:cs="B Mitra"/>
          <w:b/>
          <w:bCs/>
          <w:szCs w:val="24"/>
          <w:lang w:bidi="fa-IR"/>
        </w:rPr>
      </w:pPr>
    </w:p>
    <w:p w:rsidR="009B60C4" w:rsidRDefault="009B60C4" w:rsidP="009B60C4">
      <w:pPr>
        <w:pStyle w:val="ListParagraph"/>
        <w:bidi/>
        <w:spacing w:line="276" w:lineRule="auto"/>
        <w:jc w:val="lowKashida"/>
        <w:rPr>
          <w:rFonts w:cs="B Mitra"/>
          <w:b/>
          <w:bCs/>
          <w:szCs w:val="24"/>
          <w:lang w:bidi="fa-IR"/>
        </w:rPr>
      </w:pPr>
    </w:p>
    <w:p w:rsidR="00F33C22" w:rsidRDefault="00F33C22" w:rsidP="00F33C22">
      <w:pPr>
        <w:pStyle w:val="Subtitle"/>
        <w:spacing w:line="276" w:lineRule="auto"/>
        <w:jc w:val="left"/>
        <w:rPr>
          <w:rFonts w:cs="B Mitra"/>
          <w:snapToGrid/>
          <w:sz w:val="24"/>
          <w:u w:val="none"/>
          <w:rtl/>
        </w:rPr>
      </w:pPr>
    </w:p>
    <w:p w:rsidR="00F33C22" w:rsidRDefault="00F33C22" w:rsidP="00F33C22">
      <w:pPr>
        <w:pStyle w:val="Subtitle"/>
        <w:spacing w:line="276" w:lineRule="auto"/>
        <w:jc w:val="left"/>
        <w:rPr>
          <w:rFonts w:cs="B Mitra"/>
          <w:snapToGrid/>
          <w:sz w:val="24"/>
          <w:u w:val="none"/>
          <w:rtl/>
        </w:rPr>
      </w:pPr>
      <w:r>
        <w:rPr>
          <w:rFonts w:cs="B Mitra" w:hint="cs"/>
          <w:snapToGrid/>
          <w:sz w:val="24"/>
          <w:u w:val="none"/>
          <w:rtl/>
        </w:rPr>
        <w:t>اطلاعاتی</w:t>
      </w:r>
      <w:r w:rsidRPr="006E633A">
        <w:rPr>
          <w:rFonts w:cs="B Mitra" w:hint="cs"/>
          <w:snapToGrid/>
          <w:sz w:val="24"/>
          <w:u w:val="none"/>
          <w:rtl/>
        </w:rPr>
        <w:t xml:space="preserve"> که باید توسط شرکت ارائه گردد و علیرغم پیگیری</w:t>
      </w:r>
      <w:r>
        <w:rPr>
          <w:rFonts w:cs="B Mitra"/>
          <w:snapToGrid/>
          <w:sz w:val="24"/>
          <w:u w:val="none"/>
          <w:rtl/>
        </w:rPr>
        <w:softHyphen/>
      </w:r>
      <w:r w:rsidRPr="006E633A">
        <w:rPr>
          <w:rFonts w:cs="B Mitra" w:hint="cs"/>
          <w:snapToGrid/>
          <w:sz w:val="24"/>
          <w:u w:val="none"/>
          <w:rtl/>
        </w:rPr>
        <w:t>های مکرر تاکنون ارسال نشده است</w:t>
      </w:r>
      <w:r>
        <w:rPr>
          <w:rFonts w:cs="B Mitra" w:hint="cs"/>
          <w:snapToGrid/>
          <w:sz w:val="24"/>
          <w:u w:val="none"/>
          <w:rtl/>
        </w:rPr>
        <w:t>:</w:t>
      </w:r>
    </w:p>
    <w:p w:rsidR="00916353" w:rsidRPr="00916353" w:rsidRDefault="002414B7" w:rsidP="00916353">
      <w:pPr>
        <w:pStyle w:val="Subtitle"/>
        <w:spacing w:line="276" w:lineRule="auto"/>
        <w:jc w:val="left"/>
        <w:rPr>
          <w:rFonts w:cs="B Mitra"/>
          <w:b w:val="0"/>
          <w:bCs w:val="0"/>
          <w:snapToGrid/>
          <w:sz w:val="28"/>
          <w:szCs w:val="28"/>
          <w:u w:val="none"/>
          <w:rtl/>
        </w:rPr>
      </w:pPr>
      <w:r>
        <w:rPr>
          <w:rFonts w:cs="B Mitra" w:hint="cs"/>
          <w:b w:val="0"/>
          <w:bCs w:val="0"/>
          <w:snapToGrid/>
          <w:sz w:val="28"/>
          <w:szCs w:val="28"/>
          <w:u w:val="none"/>
          <w:rtl/>
        </w:rPr>
        <w:t xml:space="preserve">  </w:t>
      </w:r>
      <w:r w:rsidR="00916353" w:rsidRPr="00916353">
        <w:rPr>
          <w:rFonts w:cs="B Mitra" w:hint="cs"/>
          <w:b w:val="0"/>
          <w:bCs w:val="0"/>
          <w:snapToGrid/>
          <w:sz w:val="28"/>
          <w:szCs w:val="28"/>
          <w:u w:val="none"/>
          <w:rtl/>
        </w:rPr>
        <w:t>شرکت در تاریخ 03/08/94 طی نامه ای به این سازمان اعلام نمود پیش بینی سود هر سهم سال مالی منتهی به 29/12/94 دارای تعدیل منفی بیش از 20 درصد می باشد و پیش بینی تعدیلی در اسرع وقت برای این سازمان ارسال می گردد، لیکن علیرغم پیگیری</w:t>
      </w:r>
      <w:r w:rsidR="00916353" w:rsidRPr="00916353">
        <w:rPr>
          <w:rFonts w:cs="B Mitra"/>
          <w:b w:val="0"/>
          <w:bCs w:val="0"/>
          <w:snapToGrid/>
          <w:sz w:val="28"/>
          <w:szCs w:val="28"/>
          <w:u w:val="none"/>
          <w:rtl/>
        </w:rPr>
        <w:softHyphen/>
      </w:r>
      <w:r w:rsidR="00916353" w:rsidRPr="00916353">
        <w:rPr>
          <w:rFonts w:cs="B Mitra" w:hint="cs"/>
          <w:b w:val="0"/>
          <w:bCs w:val="0"/>
          <w:snapToGrid/>
          <w:sz w:val="28"/>
          <w:szCs w:val="28"/>
          <w:u w:val="none"/>
          <w:rtl/>
        </w:rPr>
        <w:t>های شفاهی و مکاتبه ای مکرر کارشناسان این سازمان اطلاعات تاکنون ارئه نگردیده است.</w:t>
      </w:r>
    </w:p>
    <w:p w:rsidR="009B60C4" w:rsidRDefault="009B60C4" w:rsidP="009B60C4">
      <w:pPr>
        <w:pStyle w:val="ListParagraph"/>
        <w:bidi/>
        <w:spacing w:line="276" w:lineRule="auto"/>
        <w:jc w:val="lowKashida"/>
        <w:rPr>
          <w:rFonts w:cs="B Mitra"/>
          <w:b/>
          <w:bCs/>
          <w:szCs w:val="24"/>
          <w:lang w:bidi="fa-IR"/>
        </w:rPr>
      </w:pPr>
    </w:p>
    <w:p w:rsidR="00FC0716" w:rsidRDefault="00AD5EDA" w:rsidP="009B7733">
      <w:pPr>
        <w:pStyle w:val="ListParagraph"/>
        <w:numPr>
          <w:ilvl w:val="0"/>
          <w:numId w:val="11"/>
        </w:numPr>
        <w:bidi/>
        <w:spacing w:line="276" w:lineRule="auto"/>
        <w:jc w:val="lowKashida"/>
        <w:rPr>
          <w:rFonts w:cs="B Mitra"/>
          <w:b/>
          <w:bCs/>
          <w:szCs w:val="24"/>
          <w:lang w:bidi="fa-IR"/>
        </w:rPr>
      </w:pPr>
      <w:r>
        <w:rPr>
          <w:rFonts w:cs="B Mitra" w:hint="cs"/>
          <w:b/>
          <w:bCs/>
          <w:szCs w:val="24"/>
          <w:rtl/>
          <w:lang w:bidi="fa-IR"/>
        </w:rPr>
        <w:t xml:space="preserve">شرکت </w:t>
      </w:r>
      <w:r w:rsidRPr="00AD5EDA">
        <w:rPr>
          <w:rFonts w:cs="B Mitra"/>
          <w:b/>
          <w:bCs/>
          <w:szCs w:val="24"/>
          <w:rtl/>
          <w:lang w:bidi="fa-IR"/>
        </w:rPr>
        <w:t>گروه سرما</w:t>
      </w:r>
      <w:r w:rsidRPr="00AD5EDA">
        <w:rPr>
          <w:rFonts w:cs="B Mitra" w:hint="cs"/>
          <w:b/>
          <w:bCs/>
          <w:szCs w:val="24"/>
          <w:rtl/>
          <w:lang w:bidi="fa-IR"/>
        </w:rPr>
        <w:t>ی</w:t>
      </w:r>
      <w:r w:rsidRPr="00AD5EDA">
        <w:rPr>
          <w:rFonts w:cs="B Mitra" w:hint="eastAsia"/>
          <w:b/>
          <w:bCs/>
          <w:szCs w:val="24"/>
          <w:rtl/>
          <w:lang w:bidi="fa-IR"/>
        </w:rPr>
        <w:t>ه</w:t>
      </w:r>
      <w:r w:rsidRPr="00AD5EDA">
        <w:rPr>
          <w:rFonts w:cs="B Mitra"/>
          <w:b/>
          <w:bCs/>
          <w:szCs w:val="24"/>
          <w:rtl/>
          <w:lang w:bidi="fa-IR"/>
        </w:rPr>
        <w:t xml:space="preserve"> گذار</w:t>
      </w:r>
      <w:r w:rsidRPr="00AD5EDA">
        <w:rPr>
          <w:rFonts w:cs="B Mitra" w:hint="cs"/>
          <w:b/>
          <w:bCs/>
          <w:szCs w:val="24"/>
          <w:rtl/>
          <w:lang w:bidi="fa-IR"/>
        </w:rPr>
        <w:t>ی</w:t>
      </w:r>
      <w:r w:rsidRPr="00AD5EDA">
        <w:rPr>
          <w:rFonts w:cs="B Mitra"/>
          <w:b/>
          <w:bCs/>
          <w:szCs w:val="24"/>
          <w:rtl/>
          <w:lang w:bidi="fa-IR"/>
        </w:rPr>
        <w:t xml:space="preserve"> سا</w:t>
      </w:r>
      <w:r w:rsidRPr="00AD5EDA">
        <w:rPr>
          <w:rFonts w:cs="B Mitra" w:hint="cs"/>
          <w:b/>
          <w:bCs/>
          <w:szCs w:val="24"/>
          <w:rtl/>
          <w:lang w:bidi="fa-IR"/>
        </w:rPr>
        <w:t>ی</w:t>
      </w:r>
      <w:r w:rsidRPr="00AD5EDA">
        <w:rPr>
          <w:rFonts w:cs="B Mitra" w:hint="eastAsia"/>
          <w:b/>
          <w:bCs/>
          <w:szCs w:val="24"/>
          <w:rtl/>
          <w:lang w:bidi="fa-IR"/>
        </w:rPr>
        <w:t>پا</w:t>
      </w:r>
    </w:p>
    <w:tbl>
      <w:tblPr>
        <w:tblpPr w:leftFromText="180" w:rightFromText="180" w:vertAnchor="text" w:horzAnchor="margin" w:tblpXSpec="center" w:tblpY="84"/>
        <w:bidiVisual/>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701"/>
        <w:gridCol w:w="4536"/>
      </w:tblGrid>
      <w:tr w:rsidR="00AD5EDA" w:rsidRPr="00ED553B" w:rsidTr="001C4316">
        <w:trPr>
          <w:trHeight w:val="501"/>
        </w:trPr>
        <w:tc>
          <w:tcPr>
            <w:tcW w:w="1276" w:type="dxa"/>
            <w:tcBorders>
              <w:left w:val="single" w:sz="4" w:space="0" w:color="auto"/>
              <w:bottom w:val="single" w:sz="4" w:space="0" w:color="auto"/>
            </w:tcBorders>
            <w:shd w:val="clear" w:color="auto" w:fill="D9D9D9" w:themeFill="background1" w:themeFillShade="D9"/>
            <w:vAlign w:val="center"/>
          </w:tcPr>
          <w:p w:rsidR="00AD5EDA" w:rsidRPr="00E77672" w:rsidRDefault="00AD5EDA" w:rsidP="001C4316">
            <w:pPr>
              <w:pStyle w:val="Subtitle"/>
              <w:spacing w:before="120" w:line="276" w:lineRule="auto"/>
              <w:ind w:right="272"/>
              <w:rPr>
                <w:rFonts w:cs="B Mitra"/>
                <w:sz w:val="24"/>
                <w:u w:val="none"/>
                <w:rtl/>
              </w:rPr>
            </w:pPr>
            <w:r>
              <w:rPr>
                <w:rFonts w:cs="B Mitra" w:hint="cs"/>
                <w:sz w:val="24"/>
                <w:u w:val="none"/>
                <w:rtl/>
              </w:rPr>
              <w:t>نماد</w:t>
            </w:r>
          </w:p>
        </w:tc>
        <w:tc>
          <w:tcPr>
            <w:tcW w:w="1701" w:type="dxa"/>
            <w:tcBorders>
              <w:bottom w:val="single" w:sz="4" w:space="0" w:color="auto"/>
            </w:tcBorders>
            <w:shd w:val="clear" w:color="auto" w:fill="D9D9D9" w:themeFill="background1" w:themeFillShade="D9"/>
            <w:vAlign w:val="center"/>
          </w:tcPr>
          <w:p w:rsidR="00AD5EDA" w:rsidRPr="00E77672" w:rsidRDefault="00AD5EDA" w:rsidP="001C4316">
            <w:pPr>
              <w:pStyle w:val="Subtitle"/>
              <w:spacing w:before="120" w:line="276" w:lineRule="auto"/>
              <w:ind w:right="272"/>
              <w:rPr>
                <w:rFonts w:cs="B Mitra"/>
                <w:sz w:val="24"/>
                <w:u w:val="none"/>
                <w:rtl/>
              </w:rPr>
            </w:pPr>
            <w:r w:rsidRPr="00E77672">
              <w:rPr>
                <w:rFonts w:cs="B Mitra" w:hint="cs"/>
                <w:sz w:val="24"/>
                <w:u w:val="none"/>
                <w:rtl/>
              </w:rPr>
              <w:t>تاریخ توقف</w:t>
            </w:r>
          </w:p>
        </w:tc>
        <w:tc>
          <w:tcPr>
            <w:tcW w:w="4536" w:type="dxa"/>
            <w:tcBorders>
              <w:bottom w:val="single" w:sz="4" w:space="0" w:color="auto"/>
            </w:tcBorders>
            <w:shd w:val="clear" w:color="auto" w:fill="D9D9D9" w:themeFill="background1" w:themeFillShade="D9"/>
            <w:vAlign w:val="center"/>
          </w:tcPr>
          <w:p w:rsidR="00AD5EDA" w:rsidRPr="00194CFB" w:rsidRDefault="00AD5EDA" w:rsidP="001C4316">
            <w:pPr>
              <w:pStyle w:val="Subtitle"/>
              <w:spacing w:line="276" w:lineRule="auto"/>
              <w:ind w:right="272"/>
              <w:rPr>
                <w:rFonts w:cs="B Mitra"/>
                <w:b w:val="0"/>
                <w:bCs w:val="0"/>
                <w:sz w:val="28"/>
                <w:szCs w:val="28"/>
                <w:u w:val="none"/>
                <w:rtl/>
                <w:lang w:bidi="fa-IR"/>
              </w:rPr>
            </w:pPr>
            <w:r w:rsidRPr="00E77672">
              <w:rPr>
                <w:rFonts w:cs="B Mitra" w:hint="cs"/>
                <w:sz w:val="24"/>
                <w:u w:val="none"/>
                <w:rtl/>
              </w:rPr>
              <w:t>علت توقف</w:t>
            </w:r>
          </w:p>
        </w:tc>
      </w:tr>
      <w:tr w:rsidR="00AD5EDA" w:rsidRPr="00ED553B" w:rsidTr="001C4316">
        <w:trPr>
          <w:trHeight w:val="424"/>
        </w:trPr>
        <w:tc>
          <w:tcPr>
            <w:tcW w:w="1276" w:type="dxa"/>
            <w:tcBorders>
              <w:top w:val="single" w:sz="4" w:space="0" w:color="auto"/>
              <w:left w:val="single" w:sz="4" w:space="0" w:color="auto"/>
            </w:tcBorders>
            <w:shd w:val="clear" w:color="auto" w:fill="auto"/>
            <w:vAlign w:val="center"/>
          </w:tcPr>
          <w:p w:rsidR="00AD5EDA" w:rsidRDefault="00AD5EDA" w:rsidP="001C4316">
            <w:pPr>
              <w:pStyle w:val="Subtitle"/>
              <w:spacing w:before="120" w:line="276" w:lineRule="auto"/>
              <w:ind w:right="272"/>
              <w:rPr>
                <w:rFonts w:cs="B Mitra"/>
                <w:sz w:val="24"/>
                <w:u w:val="none"/>
                <w:rtl/>
                <w:lang w:bidi="fa-IR"/>
              </w:rPr>
            </w:pPr>
            <w:r w:rsidRPr="00AD5EDA">
              <w:rPr>
                <w:rFonts w:cs="B Mitra" w:hint="cs"/>
                <w:sz w:val="24"/>
                <w:u w:val="none"/>
                <w:rtl/>
                <w:lang w:bidi="fa-IR"/>
              </w:rPr>
              <w:t>وساپا</w:t>
            </w:r>
          </w:p>
        </w:tc>
        <w:tc>
          <w:tcPr>
            <w:tcW w:w="1701" w:type="dxa"/>
            <w:tcBorders>
              <w:top w:val="single" w:sz="4" w:space="0" w:color="auto"/>
            </w:tcBorders>
            <w:shd w:val="clear" w:color="auto" w:fill="auto"/>
            <w:vAlign w:val="center"/>
          </w:tcPr>
          <w:p w:rsidR="00AD5EDA" w:rsidRPr="00FD40CE" w:rsidRDefault="00AD5EDA" w:rsidP="00AD5EDA">
            <w:pPr>
              <w:pStyle w:val="Subtitle"/>
              <w:spacing w:before="120" w:line="276" w:lineRule="auto"/>
              <w:ind w:right="272"/>
              <w:rPr>
                <w:rFonts w:cs="B Mitra"/>
                <w:sz w:val="24"/>
                <w:u w:val="none"/>
                <w:rtl/>
                <w:lang w:bidi="fa-IR"/>
              </w:rPr>
            </w:pPr>
            <w:r>
              <w:rPr>
                <w:rFonts w:cs="B Mitra" w:hint="cs"/>
                <w:u w:val="none"/>
                <w:rtl/>
                <w:lang w:bidi="fa-IR"/>
              </w:rPr>
              <w:t>30/07/94</w:t>
            </w:r>
          </w:p>
        </w:tc>
        <w:tc>
          <w:tcPr>
            <w:tcW w:w="4536" w:type="dxa"/>
            <w:tcBorders>
              <w:top w:val="single" w:sz="4" w:space="0" w:color="auto"/>
            </w:tcBorders>
            <w:shd w:val="clear" w:color="auto" w:fill="auto"/>
            <w:vAlign w:val="center"/>
          </w:tcPr>
          <w:p w:rsidR="00AD5EDA" w:rsidRPr="009B60C4" w:rsidRDefault="00AD5EDA" w:rsidP="001C4316">
            <w:pPr>
              <w:pStyle w:val="Subtitle"/>
              <w:spacing w:before="120" w:line="276" w:lineRule="auto"/>
              <w:ind w:right="272"/>
              <w:rPr>
                <w:rFonts w:cs="B Mitra"/>
                <w:u w:val="none"/>
                <w:rtl/>
                <w:lang w:bidi="fa-IR"/>
              </w:rPr>
            </w:pPr>
            <w:r>
              <w:rPr>
                <w:rFonts w:cs="B Mitra" w:hint="cs"/>
                <w:u w:val="none"/>
                <w:rtl/>
                <w:lang w:bidi="fa-IR"/>
              </w:rPr>
              <w:t>تعدیل با</w:t>
            </w:r>
            <w:r w:rsidRPr="00FD40CE">
              <w:rPr>
                <w:rFonts w:cs="B Mitra" w:hint="cs"/>
                <w:u w:val="none"/>
                <w:rtl/>
                <w:lang w:bidi="fa-IR"/>
              </w:rPr>
              <w:t>اهمیت پیش بینی درآمد هر سهم</w:t>
            </w:r>
          </w:p>
        </w:tc>
      </w:tr>
    </w:tbl>
    <w:p w:rsidR="00AD5EDA" w:rsidRDefault="00AD5EDA" w:rsidP="00AD5EDA">
      <w:pPr>
        <w:pStyle w:val="ListParagraph"/>
        <w:bidi/>
        <w:spacing w:line="276" w:lineRule="auto"/>
        <w:jc w:val="lowKashida"/>
        <w:rPr>
          <w:rFonts w:cs="B Mitra"/>
          <w:b/>
          <w:bCs/>
          <w:szCs w:val="24"/>
          <w:rtl/>
          <w:lang w:bidi="fa-IR"/>
        </w:rPr>
      </w:pPr>
    </w:p>
    <w:p w:rsidR="00AD5EDA" w:rsidRDefault="00AD5EDA" w:rsidP="00AD5EDA">
      <w:pPr>
        <w:pStyle w:val="ListParagraph"/>
        <w:bidi/>
        <w:spacing w:line="276" w:lineRule="auto"/>
        <w:jc w:val="lowKashida"/>
        <w:rPr>
          <w:rFonts w:cs="B Mitra"/>
          <w:b/>
          <w:bCs/>
          <w:szCs w:val="24"/>
          <w:rtl/>
          <w:lang w:bidi="fa-IR"/>
        </w:rPr>
      </w:pPr>
    </w:p>
    <w:p w:rsidR="00AD5EDA" w:rsidRDefault="00AD5EDA" w:rsidP="00AD5EDA">
      <w:pPr>
        <w:pStyle w:val="ListParagraph"/>
        <w:bidi/>
        <w:spacing w:line="276" w:lineRule="auto"/>
        <w:jc w:val="lowKashida"/>
        <w:rPr>
          <w:rFonts w:cs="B Mitra"/>
          <w:b/>
          <w:bCs/>
          <w:szCs w:val="24"/>
          <w:rtl/>
          <w:lang w:bidi="fa-IR"/>
        </w:rPr>
      </w:pPr>
    </w:p>
    <w:p w:rsidR="00AD5EDA" w:rsidRDefault="00AD5EDA" w:rsidP="00AD5EDA">
      <w:pPr>
        <w:pStyle w:val="Subtitle"/>
        <w:spacing w:line="276" w:lineRule="auto"/>
        <w:jc w:val="left"/>
        <w:rPr>
          <w:rFonts w:cs="B Mitra"/>
          <w:snapToGrid/>
          <w:sz w:val="24"/>
          <w:u w:val="none"/>
          <w:rtl/>
        </w:rPr>
      </w:pPr>
      <w:r>
        <w:rPr>
          <w:rFonts w:cs="B Mitra" w:hint="cs"/>
          <w:snapToGrid/>
          <w:sz w:val="24"/>
          <w:u w:val="none"/>
          <w:rtl/>
        </w:rPr>
        <w:t>اطلاعاتی</w:t>
      </w:r>
      <w:r w:rsidRPr="006E633A">
        <w:rPr>
          <w:rFonts w:cs="B Mitra" w:hint="cs"/>
          <w:snapToGrid/>
          <w:sz w:val="24"/>
          <w:u w:val="none"/>
          <w:rtl/>
        </w:rPr>
        <w:t xml:space="preserve"> که باید توسط شرکت ارائه گردد و علیرغم پیگیری</w:t>
      </w:r>
      <w:r>
        <w:rPr>
          <w:rFonts w:cs="B Mitra"/>
          <w:snapToGrid/>
          <w:sz w:val="24"/>
          <w:u w:val="none"/>
          <w:rtl/>
        </w:rPr>
        <w:softHyphen/>
      </w:r>
      <w:r w:rsidRPr="006E633A">
        <w:rPr>
          <w:rFonts w:cs="B Mitra" w:hint="cs"/>
          <w:snapToGrid/>
          <w:sz w:val="24"/>
          <w:u w:val="none"/>
          <w:rtl/>
        </w:rPr>
        <w:t>های مکرر تاکنون ارسال نشده است</w:t>
      </w:r>
      <w:r>
        <w:rPr>
          <w:rFonts w:cs="B Mitra" w:hint="cs"/>
          <w:snapToGrid/>
          <w:sz w:val="24"/>
          <w:u w:val="none"/>
          <w:rtl/>
        </w:rPr>
        <w:t>:</w:t>
      </w:r>
    </w:p>
    <w:p w:rsidR="009B7733" w:rsidRPr="008F5CCF" w:rsidRDefault="00E968F9" w:rsidP="008F5CCF">
      <w:pPr>
        <w:bidi/>
        <w:spacing w:line="276" w:lineRule="auto"/>
        <w:jc w:val="lowKashida"/>
        <w:rPr>
          <w:rFonts w:cs="B Mitra"/>
          <w:sz w:val="28"/>
          <w:rtl/>
          <w:lang w:bidi="fa-IR"/>
        </w:rPr>
      </w:pPr>
      <w:r>
        <w:rPr>
          <w:rFonts w:cs="B Mitra" w:hint="cs"/>
          <w:sz w:val="28"/>
          <w:rtl/>
        </w:rPr>
        <w:t xml:space="preserve">  </w:t>
      </w:r>
      <w:r w:rsidR="00AD5EDA" w:rsidRPr="00AD5EDA">
        <w:rPr>
          <w:rFonts w:cs="B Mitra" w:hint="cs"/>
          <w:sz w:val="28"/>
          <w:rtl/>
        </w:rPr>
        <w:t>درخصوص دلایل تعدیل پیش</w:t>
      </w:r>
      <w:r w:rsidR="00AD5EDA" w:rsidRPr="00AD5EDA">
        <w:rPr>
          <w:rFonts w:cs="B Mitra" w:hint="cs"/>
          <w:sz w:val="28"/>
          <w:rtl/>
        </w:rPr>
        <w:softHyphen/>
        <w:t>بینی درآمد هر سهم از شرکت</w:t>
      </w:r>
      <w:r w:rsidR="00AD5EDA">
        <w:rPr>
          <w:rFonts w:cs="B Mitra" w:hint="cs"/>
          <w:sz w:val="28"/>
          <w:rtl/>
        </w:rPr>
        <w:t xml:space="preserve"> درخواست اطلاعات گردیده است که تا کنون پاسخی در اینخصوص دریافت نشده است.</w:t>
      </w:r>
      <w:r w:rsidR="00AD5EDA" w:rsidRPr="00AD5EDA">
        <w:rPr>
          <w:rFonts w:cs="B Mitra" w:hint="cs"/>
          <w:sz w:val="28"/>
          <w:rtl/>
        </w:rPr>
        <w:t xml:space="preserve"> </w:t>
      </w:r>
    </w:p>
    <w:p w:rsidR="009B7733" w:rsidRDefault="009B7733" w:rsidP="009B7733">
      <w:pPr>
        <w:pStyle w:val="ListParagraph"/>
        <w:bidi/>
        <w:spacing w:line="276" w:lineRule="auto"/>
        <w:jc w:val="lowKashida"/>
        <w:rPr>
          <w:rFonts w:cs="B Mitra" w:hint="cs"/>
          <w:b/>
          <w:bCs/>
          <w:szCs w:val="24"/>
          <w:rtl/>
          <w:lang w:bidi="fa-IR"/>
        </w:rPr>
      </w:pPr>
    </w:p>
    <w:p w:rsidR="00455279" w:rsidRDefault="00455279" w:rsidP="00455279">
      <w:pPr>
        <w:pStyle w:val="ListParagraph"/>
        <w:bidi/>
        <w:spacing w:line="276" w:lineRule="auto"/>
        <w:jc w:val="lowKashida"/>
        <w:rPr>
          <w:rFonts w:cs="B Mitra" w:hint="cs"/>
          <w:b/>
          <w:bCs/>
          <w:szCs w:val="24"/>
          <w:rtl/>
          <w:lang w:bidi="fa-IR"/>
        </w:rPr>
      </w:pPr>
    </w:p>
    <w:p w:rsidR="00455279" w:rsidRDefault="00455279" w:rsidP="00455279">
      <w:pPr>
        <w:pStyle w:val="ListParagraph"/>
        <w:bidi/>
        <w:spacing w:line="276" w:lineRule="auto"/>
        <w:jc w:val="lowKashida"/>
        <w:rPr>
          <w:rFonts w:cs="B Mitra" w:hint="cs"/>
          <w:b/>
          <w:bCs/>
          <w:szCs w:val="24"/>
          <w:rtl/>
          <w:lang w:bidi="fa-IR"/>
        </w:rPr>
      </w:pPr>
    </w:p>
    <w:p w:rsidR="00455279" w:rsidRDefault="00455279" w:rsidP="00455279">
      <w:pPr>
        <w:pStyle w:val="ListParagraph"/>
        <w:bidi/>
        <w:spacing w:line="276" w:lineRule="auto"/>
        <w:jc w:val="lowKashida"/>
        <w:rPr>
          <w:rFonts w:cs="B Mitra" w:hint="cs"/>
          <w:b/>
          <w:bCs/>
          <w:szCs w:val="24"/>
          <w:rtl/>
          <w:lang w:bidi="fa-IR"/>
        </w:rPr>
      </w:pPr>
    </w:p>
    <w:p w:rsidR="00455279" w:rsidRDefault="00455279" w:rsidP="00455279">
      <w:pPr>
        <w:pStyle w:val="ListParagraph"/>
        <w:bidi/>
        <w:spacing w:line="276" w:lineRule="auto"/>
        <w:jc w:val="lowKashida"/>
        <w:rPr>
          <w:rFonts w:cs="B Mitra"/>
          <w:b/>
          <w:bCs/>
          <w:szCs w:val="24"/>
          <w:lang w:bidi="fa-IR"/>
        </w:rPr>
      </w:pPr>
    </w:p>
    <w:p w:rsidR="004F79F7" w:rsidRPr="001D09E4" w:rsidRDefault="00455279" w:rsidP="009B7733">
      <w:pPr>
        <w:pStyle w:val="ListParagraph"/>
        <w:numPr>
          <w:ilvl w:val="0"/>
          <w:numId w:val="11"/>
        </w:numPr>
        <w:bidi/>
        <w:spacing w:line="276" w:lineRule="auto"/>
        <w:jc w:val="lowKashida"/>
        <w:rPr>
          <w:rFonts w:cs="B Mitra"/>
          <w:b/>
          <w:bCs/>
          <w:szCs w:val="24"/>
          <w:rtl/>
          <w:lang w:bidi="fa-IR"/>
        </w:rPr>
      </w:pPr>
      <w:r w:rsidRPr="00FD40CE">
        <w:rPr>
          <w:rtl/>
        </w:rPr>
        <w:lastRenderedPageBreak/>
        <mc:AlternateContent>
          <mc:Choice Requires="wps">
            <w:drawing>
              <wp:anchor distT="0" distB="0" distL="114300" distR="114300" simplePos="0" relativeHeight="251673600" behindDoc="1" locked="0" layoutInCell="1" allowOverlap="1" wp14:anchorId="68081004" wp14:editId="185B6862">
                <wp:simplePos x="0" y="0"/>
                <wp:positionH relativeFrom="column">
                  <wp:posOffset>-229870</wp:posOffset>
                </wp:positionH>
                <wp:positionV relativeFrom="paragraph">
                  <wp:posOffset>-700405</wp:posOffset>
                </wp:positionV>
                <wp:extent cx="7096125" cy="10153650"/>
                <wp:effectExtent l="0" t="133350" r="180975" b="1905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10153650"/>
                        </a:xfrm>
                        <a:prstGeom prst="roundRect">
                          <a:avLst>
                            <a:gd name="adj" fmla="val 14014"/>
                          </a:avLst>
                        </a:prstGeom>
                        <a:solidFill>
                          <a:srgbClr val="FFFFFF"/>
                        </a:solidFill>
                        <a:ln w="9525">
                          <a:solidFill>
                            <a:srgbClr val="000000"/>
                          </a:solidFill>
                          <a:round/>
                          <a:headEnd/>
                          <a:tailEnd/>
                        </a:ln>
                        <a:effectLst>
                          <a:outerShdw dist="198380" dir="19211666" algn="ctr" rotWithShape="0">
                            <a:srgbClr val="C0C0C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26" style="position:absolute;margin-left:-18.1pt;margin-top:-55.15pt;width:558.75pt;height:79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1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">
                <v:shadow on="t" color="silver" offset="12pt,-10pt"/>
              </v:roundrect>
            </w:pict>
          </mc:Fallback>
        </mc:AlternateContent>
      </w:r>
      <w:r w:rsidR="004F79F7" w:rsidRPr="001D09E4">
        <w:rPr>
          <w:rFonts w:cs="B Mitra" w:hint="cs"/>
          <w:b/>
          <w:bCs/>
          <w:szCs w:val="24"/>
          <w:rtl/>
          <w:lang w:bidi="fa-IR"/>
        </w:rPr>
        <w:t xml:space="preserve">شرکت </w:t>
      </w:r>
      <w:r w:rsidR="00AD5EDA">
        <w:rPr>
          <w:rFonts w:cs="B Mitra" w:hint="cs"/>
          <w:b/>
          <w:bCs/>
          <w:szCs w:val="24"/>
          <w:rtl/>
          <w:lang w:bidi="fa-IR"/>
        </w:rPr>
        <w:t>سرمایه</w:t>
      </w:r>
      <w:r w:rsidR="00AD5EDA">
        <w:rPr>
          <w:rFonts w:cs="B Mitra" w:hint="cs"/>
          <w:b/>
          <w:bCs/>
          <w:szCs w:val="24"/>
          <w:rtl/>
          <w:lang w:bidi="fa-IR"/>
        </w:rPr>
        <w:softHyphen/>
        <w:t>گذاری خوارزمی</w:t>
      </w:r>
    </w:p>
    <w:tbl>
      <w:tblPr>
        <w:tblpPr w:leftFromText="180" w:rightFromText="180" w:vertAnchor="text" w:horzAnchor="margin" w:tblpXSpec="center" w:tblpY="89"/>
        <w:bidiVisual/>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701"/>
        <w:gridCol w:w="4536"/>
      </w:tblGrid>
      <w:tr w:rsidR="004F79F7" w:rsidRPr="00ED553B" w:rsidTr="004475BC">
        <w:trPr>
          <w:trHeight w:val="501"/>
        </w:trPr>
        <w:tc>
          <w:tcPr>
            <w:tcW w:w="1276" w:type="dxa"/>
            <w:tcBorders>
              <w:left w:val="single" w:sz="4" w:space="0" w:color="auto"/>
              <w:bottom w:val="single" w:sz="4" w:space="0" w:color="auto"/>
            </w:tcBorders>
            <w:shd w:val="clear" w:color="auto" w:fill="D9D9D9" w:themeFill="background1" w:themeFillShade="D9"/>
            <w:vAlign w:val="center"/>
          </w:tcPr>
          <w:p w:rsidR="004F79F7" w:rsidRPr="00E77672" w:rsidRDefault="004F79F7" w:rsidP="004475BC">
            <w:pPr>
              <w:pStyle w:val="Subtitle"/>
              <w:spacing w:before="120" w:line="276" w:lineRule="auto"/>
              <w:ind w:right="272"/>
              <w:rPr>
                <w:rFonts w:cs="B Mitra"/>
                <w:sz w:val="24"/>
                <w:u w:val="none"/>
                <w:rtl/>
              </w:rPr>
            </w:pPr>
            <w:r>
              <w:rPr>
                <w:rFonts w:cs="B Mitra" w:hint="cs"/>
                <w:sz w:val="24"/>
                <w:u w:val="none"/>
                <w:rtl/>
              </w:rPr>
              <w:t>نماد</w:t>
            </w:r>
          </w:p>
        </w:tc>
        <w:tc>
          <w:tcPr>
            <w:tcW w:w="1701" w:type="dxa"/>
            <w:tcBorders>
              <w:bottom w:val="single" w:sz="4" w:space="0" w:color="auto"/>
            </w:tcBorders>
            <w:shd w:val="clear" w:color="auto" w:fill="D9D9D9" w:themeFill="background1" w:themeFillShade="D9"/>
            <w:vAlign w:val="center"/>
          </w:tcPr>
          <w:p w:rsidR="004F79F7" w:rsidRPr="00E77672" w:rsidRDefault="004F79F7" w:rsidP="004475BC">
            <w:pPr>
              <w:pStyle w:val="Subtitle"/>
              <w:spacing w:before="120" w:line="276" w:lineRule="auto"/>
              <w:ind w:right="272"/>
              <w:rPr>
                <w:rFonts w:cs="B Mitra"/>
                <w:sz w:val="24"/>
                <w:u w:val="none"/>
                <w:rtl/>
              </w:rPr>
            </w:pPr>
            <w:r w:rsidRPr="00E77672">
              <w:rPr>
                <w:rFonts w:cs="B Mitra" w:hint="cs"/>
                <w:sz w:val="24"/>
                <w:u w:val="none"/>
                <w:rtl/>
              </w:rPr>
              <w:t>تاریخ توقف</w:t>
            </w:r>
          </w:p>
        </w:tc>
        <w:tc>
          <w:tcPr>
            <w:tcW w:w="4536" w:type="dxa"/>
            <w:tcBorders>
              <w:bottom w:val="single" w:sz="4" w:space="0" w:color="auto"/>
            </w:tcBorders>
            <w:shd w:val="clear" w:color="auto" w:fill="D9D9D9" w:themeFill="background1" w:themeFillShade="D9"/>
            <w:vAlign w:val="center"/>
          </w:tcPr>
          <w:p w:rsidR="004F79F7" w:rsidRPr="00194CFB" w:rsidRDefault="004F79F7" w:rsidP="004475BC">
            <w:pPr>
              <w:pStyle w:val="Subtitle"/>
              <w:spacing w:line="276" w:lineRule="auto"/>
              <w:ind w:right="272"/>
              <w:rPr>
                <w:rFonts w:cs="B Mitra"/>
                <w:b w:val="0"/>
                <w:bCs w:val="0"/>
                <w:sz w:val="28"/>
                <w:szCs w:val="28"/>
                <w:u w:val="none"/>
                <w:rtl/>
                <w:lang w:bidi="fa-IR"/>
              </w:rPr>
            </w:pPr>
            <w:r w:rsidRPr="00E77672">
              <w:rPr>
                <w:rFonts w:cs="B Mitra" w:hint="cs"/>
                <w:sz w:val="24"/>
                <w:u w:val="none"/>
                <w:rtl/>
              </w:rPr>
              <w:t>علت توقف</w:t>
            </w:r>
          </w:p>
        </w:tc>
      </w:tr>
      <w:tr w:rsidR="004F79F7" w:rsidRPr="00ED553B" w:rsidTr="004475BC">
        <w:trPr>
          <w:trHeight w:val="424"/>
        </w:trPr>
        <w:tc>
          <w:tcPr>
            <w:tcW w:w="1276" w:type="dxa"/>
            <w:tcBorders>
              <w:top w:val="single" w:sz="4" w:space="0" w:color="auto"/>
              <w:left w:val="single" w:sz="4" w:space="0" w:color="auto"/>
            </w:tcBorders>
            <w:shd w:val="clear" w:color="auto" w:fill="auto"/>
            <w:vAlign w:val="center"/>
          </w:tcPr>
          <w:p w:rsidR="004F79F7" w:rsidRDefault="00FC0716" w:rsidP="004475BC">
            <w:pPr>
              <w:pStyle w:val="Subtitle"/>
              <w:spacing w:before="120" w:line="276" w:lineRule="auto"/>
              <w:ind w:right="272"/>
              <w:rPr>
                <w:rFonts w:cs="B Mitra"/>
                <w:sz w:val="24"/>
                <w:u w:val="none"/>
                <w:rtl/>
                <w:lang w:bidi="fa-IR"/>
              </w:rPr>
            </w:pPr>
            <w:r>
              <w:rPr>
                <w:rFonts w:cs="B Mitra" w:hint="cs"/>
                <w:sz w:val="24"/>
                <w:u w:val="none"/>
                <w:rtl/>
                <w:lang w:bidi="fa-IR"/>
              </w:rPr>
              <w:t>وخارزم</w:t>
            </w:r>
          </w:p>
        </w:tc>
        <w:tc>
          <w:tcPr>
            <w:tcW w:w="1701" w:type="dxa"/>
            <w:tcBorders>
              <w:top w:val="single" w:sz="4" w:space="0" w:color="auto"/>
            </w:tcBorders>
            <w:shd w:val="clear" w:color="auto" w:fill="auto"/>
            <w:vAlign w:val="center"/>
          </w:tcPr>
          <w:p w:rsidR="004F79F7" w:rsidRPr="004F0284" w:rsidRDefault="00AD5EDA" w:rsidP="004F79F7">
            <w:pPr>
              <w:pStyle w:val="Subtitle"/>
              <w:spacing w:before="120" w:line="276" w:lineRule="auto"/>
              <w:ind w:right="272"/>
              <w:rPr>
                <w:rFonts w:cs="B Mitra"/>
                <w:sz w:val="24"/>
                <w:u w:val="none"/>
                <w:rtl/>
                <w:lang w:bidi="fa-IR"/>
              </w:rPr>
            </w:pPr>
            <w:r>
              <w:rPr>
                <w:rFonts w:cs="B Mitra" w:hint="cs"/>
                <w:sz w:val="24"/>
                <w:u w:val="none"/>
                <w:rtl/>
                <w:lang w:bidi="fa-IR"/>
              </w:rPr>
              <w:t>27/07/94</w:t>
            </w:r>
          </w:p>
        </w:tc>
        <w:tc>
          <w:tcPr>
            <w:tcW w:w="4536" w:type="dxa"/>
            <w:tcBorders>
              <w:top w:val="single" w:sz="4" w:space="0" w:color="auto"/>
            </w:tcBorders>
            <w:shd w:val="clear" w:color="auto" w:fill="auto"/>
            <w:vAlign w:val="center"/>
          </w:tcPr>
          <w:p w:rsidR="004F79F7" w:rsidRPr="00E77672" w:rsidRDefault="006C3207" w:rsidP="004475BC">
            <w:pPr>
              <w:pStyle w:val="Subtitle"/>
              <w:spacing w:before="120" w:line="276" w:lineRule="auto"/>
              <w:ind w:right="272"/>
              <w:rPr>
                <w:rFonts w:cs="B Mitra"/>
                <w:sz w:val="24"/>
                <w:u w:val="none"/>
                <w:rtl/>
                <w:lang w:bidi="fa-IR"/>
              </w:rPr>
            </w:pPr>
            <w:r>
              <w:rPr>
                <w:rFonts w:cs="B Mitra" w:hint="cs"/>
                <w:sz w:val="24"/>
                <w:u w:val="none"/>
                <w:rtl/>
                <w:lang w:bidi="fa-IR"/>
              </w:rPr>
              <w:t>برگزاری مجمع عمومی عادی سالیانه</w:t>
            </w:r>
          </w:p>
        </w:tc>
      </w:tr>
    </w:tbl>
    <w:p w:rsidR="004F79F7" w:rsidRDefault="004F79F7" w:rsidP="004F79F7">
      <w:pPr>
        <w:pStyle w:val="Subtitle"/>
        <w:spacing w:before="120" w:line="276" w:lineRule="auto"/>
        <w:jc w:val="left"/>
        <w:rPr>
          <w:rFonts w:cs="B Mitra"/>
          <w:snapToGrid/>
          <w:sz w:val="24"/>
          <w:u w:val="none"/>
          <w:rtl/>
        </w:rPr>
      </w:pPr>
    </w:p>
    <w:p w:rsidR="004F79F7" w:rsidRDefault="004F79F7" w:rsidP="004F79F7">
      <w:pPr>
        <w:pStyle w:val="Subtitle"/>
        <w:spacing w:line="276" w:lineRule="auto"/>
        <w:jc w:val="left"/>
        <w:rPr>
          <w:rFonts w:cs="B Mitra"/>
          <w:snapToGrid/>
          <w:sz w:val="24"/>
          <w:u w:val="none"/>
          <w:rtl/>
        </w:rPr>
      </w:pPr>
    </w:p>
    <w:p w:rsidR="004F79F7" w:rsidRDefault="004F79F7" w:rsidP="004F79F7">
      <w:pPr>
        <w:pStyle w:val="Subtitle"/>
        <w:spacing w:line="276" w:lineRule="auto"/>
        <w:jc w:val="left"/>
        <w:rPr>
          <w:rFonts w:cs="B Mitra"/>
          <w:snapToGrid/>
          <w:sz w:val="24"/>
          <w:u w:val="none"/>
          <w:rtl/>
        </w:rPr>
      </w:pPr>
    </w:p>
    <w:p w:rsidR="004F79F7" w:rsidRDefault="004F79F7" w:rsidP="004F79F7">
      <w:pPr>
        <w:pStyle w:val="Subtitle"/>
        <w:spacing w:line="276" w:lineRule="auto"/>
        <w:jc w:val="left"/>
        <w:rPr>
          <w:rFonts w:cs="B Mitra"/>
          <w:snapToGrid/>
          <w:sz w:val="24"/>
          <w:u w:val="none"/>
          <w:rtl/>
        </w:rPr>
      </w:pPr>
      <w:r>
        <w:rPr>
          <w:rFonts w:cs="B Mitra" w:hint="cs"/>
          <w:snapToGrid/>
          <w:sz w:val="24"/>
          <w:u w:val="none"/>
          <w:rtl/>
        </w:rPr>
        <w:t>اطلاعاتی</w:t>
      </w:r>
      <w:r w:rsidRPr="006E633A">
        <w:rPr>
          <w:rFonts w:cs="B Mitra" w:hint="cs"/>
          <w:snapToGrid/>
          <w:sz w:val="24"/>
          <w:u w:val="none"/>
          <w:rtl/>
        </w:rPr>
        <w:t xml:space="preserve"> که باید توسط شرکت ارائه گردد و علیرغم پیگیری</w:t>
      </w:r>
      <w:r>
        <w:rPr>
          <w:rFonts w:cs="B Mitra"/>
          <w:snapToGrid/>
          <w:sz w:val="24"/>
          <w:u w:val="none"/>
          <w:rtl/>
        </w:rPr>
        <w:softHyphen/>
      </w:r>
      <w:r w:rsidRPr="006E633A">
        <w:rPr>
          <w:rFonts w:cs="B Mitra" w:hint="cs"/>
          <w:snapToGrid/>
          <w:sz w:val="24"/>
          <w:u w:val="none"/>
          <w:rtl/>
        </w:rPr>
        <w:t>های مکرر تاکنون ارسال نشده است</w:t>
      </w:r>
      <w:r>
        <w:rPr>
          <w:rFonts w:cs="B Mitra" w:hint="cs"/>
          <w:snapToGrid/>
          <w:sz w:val="24"/>
          <w:u w:val="none"/>
          <w:rtl/>
        </w:rPr>
        <w:t>:</w:t>
      </w:r>
    </w:p>
    <w:p w:rsidR="00E1464C" w:rsidRPr="00455279" w:rsidRDefault="004F79F7" w:rsidP="00455279">
      <w:pPr>
        <w:pStyle w:val="ListParagraph"/>
        <w:bidi/>
        <w:spacing w:line="276" w:lineRule="auto"/>
        <w:jc w:val="lowKashida"/>
        <w:rPr>
          <w:rFonts w:cs="B Mitra"/>
          <w:sz w:val="28"/>
          <w:rtl/>
        </w:rPr>
      </w:pPr>
      <w:r>
        <w:rPr>
          <w:rFonts w:cs="B Mitra" w:hint="cs"/>
          <w:sz w:val="28"/>
          <w:rtl/>
        </w:rPr>
        <w:t xml:space="preserve"> </w:t>
      </w:r>
      <w:r w:rsidR="006C3207">
        <w:rPr>
          <w:rFonts w:cs="B Mitra" w:hint="cs"/>
          <w:sz w:val="28"/>
          <w:rtl/>
        </w:rPr>
        <w:t>ارائه مستندات لازم درخصوص رویه اتخاذ شده توسط شرکت بابت نحوه شناسایی هزینه</w:t>
      </w:r>
      <w:r w:rsidR="006C3207">
        <w:rPr>
          <w:rFonts w:cs="B Mitra" w:hint="cs"/>
          <w:sz w:val="28"/>
          <w:rtl/>
        </w:rPr>
        <w:softHyphen/>
        <w:t>های مالی مرتبط با تحصیل نیروگاه</w:t>
      </w:r>
    </w:p>
    <w:p w:rsidR="008F5CCF" w:rsidRPr="00D73328" w:rsidRDefault="008F5CCF" w:rsidP="00FA5236">
      <w:pPr>
        <w:pStyle w:val="Subtitle"/>
        <w:spacing w:before="120" w:line="276" w:lineRule="auto"/>
        <w:jc w:val="both"/>
        <w:rPr>
          <w:rFonts w:cs="B Mitra"/>
          <w:b w:val="0"/>
          <w:bCs w:val="0"/>
          <w:sz w:val="28"/>
          <w:szCs w:val="28"/>
          <w:u w:val="none"/>
        </w:rPr>
      </w:pPr>
    </w:p>
    <w:p w:rsidR="00530D3D" w:rsidRPr="006B2B93" w:rsidRDefault="00530D3D" w:rsidP="009B7733">
      <w:pPr>
        <w:pStyle w:val="Subtitle"/>
        <w:numPr>
          <w:ilvl w:val="0"/>
          <w:numId w:val="11"/>
        </w:numPr>
        <w:spacing w:line="276" w:lineRule="auto"/>
        <w:jc w:val="left"/>
        <w:rPr>
          <w:rFonts w:cs="B Mitra"/>
          <w:sz w:val="24"/>
          <w:u w:val="none"/>
          <w:rtl/>
          <w:lang w:bidi="fa-IR"/>
        </w:rPr>
      </w:pPr>
      <w:r w:rsidRPr="006B2B93">
        <w:rPr>
          <w:rFonts w:cs="B Mitra" w:hint="cs"/>
          <w:sz w:val="24"/>
          <w:u w:val="none"/>
          <w:rtl/>
        </w:rPr>
        <w:t>شرکت کارخانجات پارس الکتریک</w:t>
      </w:r>
    </w:p>
    <w:tbl>
      <w:tblPr>
        <w:tblpPr w:leftFromText="180" w:rightFromText="180" w:vertAnchor="text" w:horzAnchor="margin" w:tblpXSpec="center" w:tblpY="89"/>
        <w:bidiVisual/>
        <w:tblW w:w="7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3"/>
        <w:gridCol w:w="1647"/>
        <w:gridCol w:w="4590"/>
      </w:tblGrid>
      <w:tr w:rsidR="00530D3D" w:rsidRPr="00ED553B" w:rsidTr="00B24A32">
        <w:trPr>
          <w:trHeight w:val="501"/>
        </w:trPr>
        <w:tc>
          <w:tcPr>
            <w:tcW w:w="1233" w:type="dxa"/>
            <w:tcBorders>
              <w:left w:val="single" w:sz="4" w:space="0" w:color="auto"/>
              <w:bottom w:val="single" w:sz="4" w:space="0" w:color="auto"/>
            </w:tcBorders>
            <w:shd w:val="clear" w:color="auto" w:fill="D9D9D9" w:themeFill="background1" w:themeFillShade="D9"/>
            <w:vAlign w:val="center"/>
          </w:tcPr>
          <w:p w:rsidR="00530D3D" w:rsidRPr="00E77672" w:rsidRDefault="00530D3D" w:rsidP="00D73328">
            <w:pPr>
              <w:pStyle w:val="Subtitle"/>
              <w:spacing w:before="120" w:line="276" w:lineRule="auto"/>
              <w:ind w:right="272"/>
              <w:rPr>
                <w:rFonts w:cs="B Mitra"/>
                <w:sz w:val="24"/>
                <w:u w:val="none"/>
                <w:rtl/>
              </w:rPr>
            </w:pPr>
            <w:r>
              <w:rPr>
                <w:rFonts w:cs="B Mitra" w:hint="cs"/>
                <w:sz w:val="24"/>
                <w:u w:val="none"/>
                <w:rtl/>
              </w:rPr>
              <w:t>نماد</w:t>
            </w:r>
          </w:p>
        </w:tc>
        <w:tc>
          <w:tcPr>
            <w:tcW w:w="1647" w:type="dxa"/>
            <w:tcBorders>
              <w:bottom w:val="single" w:sz="4" w:space="0" w:color="auto"/>
            </w:tcBorders>
            <w:shd w:val="clear" w:color="auto" w:fill="D9D9D9" w:themeFill="background1" w:themeFillShade="D9"/>
            <w:vAlign w:val="center"/>
          </w:tcPr>
          <w:p w:rsidR="00530D3D" w:rsidRPr="00E77672" w:rsidRDefault="00530D3D" w:rsidP="00D73328">
            <w:pPr>
              <w:pStyle w:val="Subtitle"/>
              <w:spacing w:before="120" w:line="276" w:lineRule="auto"/>
              <w:ind w:right="272"/>
              <w:rPr>
                <w:rFonts w:cs="B Mitra"/>
                <w:sz w:val="24"/>
                <w:u w:val="none"/>
                <w:rtl/>
              </w:rPr>
            </w:pPr>
            <w:r w:rsidRPr="00E77672">
              <w:rPr>
                <w:rFonts w:cs="B Mitra" w:hint="cs"/>
                <w:sz w:val="24"/>
                <w:u w:val="none"/>
                <w:rtl/>
              </w:rPr>
              <w:t>تاریخ توقف</w:t>
            </w:r>
          </w:p>
        </w:tc>
        <w:tc>
          <w:tcPr>
            <w:tcW w:w="4590" w:type="dxa"/>
            <w:tcBorders>
              <w:bottom w:val="single" w:sz="4" w:space="0" w:color="auto"/>
            </w:tcBorders>
            <w:shd w:val="clear" w:color="auto" w:fill="D9D9D9" w:themeFill="background1" w:themeFillShade="D9"/>
            <w:vAlign w:val="center"/>
          </w:tcPr>
          <w:p w:rsidR="00530D3D" w:rsidRPr="00194CFB" w:rsidRDefault="00530D3D" w:rsidP="00D73328">
            <w:pPr>
              <w:pStyle w:val="Subtitle"/>
              <w:spacing w:line="276" w:lineRule="auto"/>
              <w:ind w:right="272"/>
              <w:rPr>
                <w:rFonts w:cs="B Mitra"/>
                <w:b w:val="0"/>
                <w:bCs w:val="0"/>
                <w:sz w:val="28"/>
                <w:szCs w:val="28"/>
                <w:u w:val="none"/>
                <w:rtl/>
                <w:lang w:bidi="fa-IR"/>
              </w:rPr>
            </w:pPr>
            <w:r w:rsidRPr="00E77672">
              <w:rPr>
                <w:rFonts w:cs="B Mitra" w:hint="cs"/>
                <w:sz w:val="24"/>
                <w:u w:val="none"/>
                <w:rtl/>
              </w:rPr>
              <w:t>علت توقف</w:t>
            </w:r>
          </w:p>
        </w:tc>
      </w:tr>
      <w:tr w:rsidR="00530D3D" w:rsidRPr="00ED553B" w:rsidTr="00B24A32">
        <w:trPr>
          <w:trHeight w:val="407"/>
        </w:trPr>
        <w:tc>
          <w:tcPr>
            <w:tcW w:w="1233" w:type="dxa"/>
            <w:tcBorders>
              <w:top w:val="single" w:sz="4" w:space="0" w:color="auto"/>
              <w:left w:val="single" w:sz="4" w:space="0" w:color="auto"/>
            </w:tcBorders>
            <w:shd w:val="clear" w:color="auto" w:fill="auto"/>
            <w:vAlign w:val="center"/>
          </w:tcPr>
          <w:p w:rsidR="00530D3D" w:rsidRDefault="00530D3D" w:rsidP="00D73328">
            <w:pPr>
              <w:pStyle w:val="Subtitle"/>
              <w:spacing w:before="120" w:line="276" w:lineRule="auto"/>
              <w:ind w:right="272"/>
              <w:rPr>
                <w:rFonts w:cs="B Mitra"/>
                <w:sz w:val="24"/>
                <w:u w:val="none"/>
                <w:rtl/>
              </w:rPr>
            </w:pPr>
            <w:r>
              <w:rPr>
                <w:rFonts w:cs="B Mitra" w:hint="cs"/>
                <w:sz w:val="24"/>
                <w:u w:val="none"/>
                <w:rtl/>
              </w:rPr>
              <w:t>لپارس</w:t>
            </w:r>
          </w:p>
        </w:tc>
        <w:tc>
          <w:tcPr>
            <w:tcW w:w="1647" w:type="dxa"/>
            <w:tcBorders>
              <w:top w:val="single" w:sz="4" w:space="0" w:color="auto"/>
            </w:tcBorders>
            <w:shd w:val="clear" w:color="auto" w:fill="auto"/>
            <w:vAlign w:val="center"/>
          </w:tcPr>
          <w:p w:rsidR="00530D3D" w:rsidRPr="00E77672" w:rsidRDefault="00530D3D" w:rsidP="00D73328">
            <w:pPr>
              <w:pStyle w:val="Subtitle"/>
              <w:spacing w:before="120" w:line="276" w:lineRule="auto"/>
              <w:ind w:right="272"/>
              <w:rPr>
                <w:rFonts w:cs="B Mitra"/>
                <w:sz w:val="24"/>
                <w:u w:val="none"/>
                <w:rtl/>
              </w:rPr>
            </w:pPr>
            <w:r>
              <w:rPr>
                <w:rFonts w:cs="B Mitra" w:hint="cs"/>
                <w:b w:val="0"/>
                <w:bCs w:val="0"/>
                <w:sz w:val="28"/>
                <w:szCs w:val="28"/>
                <w:u w:val="none"/>
                <w:rtl/>
              </w:rPr>
              <w:t>29/04/94</w:t>
            </w:r>
          </w:p>
        </w:tc>
        <w:tc>
          <w:tcPr>
            <w:tcW w:w="4590" w:type="dxa"/>
            <w:tcBorders>
              <w:top w:val="single" w:sz="4" w:space="0" w:color="auto"/>
            </w:tcBorders>
            <w:shd w:val="clear" w:color="auto" w:fill="auto"/>
            <w:vAlign w:val="center"/>
          </w:tcPr>
          <w:p w:rsidR="00530D3D" w:rsidRPr="00E77672" w:rsidRDefault="00530D3D" w:rsidP="00D73328">
            <w:pPr>
              <w:pStyle w:val="Subtitle"/>
              <w:spacing w:before="120" w:line="276" w:lineRule="auto"/>
              <w:ind w:right="272"/>
              <w:rPr>
                <w:rFonts w:cs="B Mitra"/>
                <w:sz w:val="24"/>
                <w:u w:val="none"/>
                <w:rtl/>
              </w:rPr>
            </w:pPr>
            <w:r>
              <w:rPr>
                <w:rFonts w:cs="B Mitra" w:hint="cs"/>
                <w:b w:val="0"/>
                <w:bCs w:val="0"/>
                <w:sz w:val="28"/>
                <w:szCs w:val="28"/>
                <w:u w:val="none"/>
                <w:rtl/>
              </w:rPr>
              <w:t>برگزاری مجمع عمومی عادی سالیانه سال مالی 93</w:t>
            </w:r>
          </w:p>
        </w:tc>
      </w:tr>
    </w:tbl>
    <w:p w:rsidR="00530D3D" w:rsidRDefault="00530D3D" w:rsidP="00D73328">
      <w:pPr>
        <w:pStyle w:val="Subtitle"/>
        <w:spacing w:before="120" w:line="276" w:lineRule="auto"/>
        <w:jc w:val="left"/>
        <w:rPr>
          <w:rFonts w:cs="B Mitra"/>
          <w:snapToGrid/>
          <w:sz w:val="24"/>
          <w:u w:val="none"/>
          <w:rtl/>
        </w:rPr>
      </w:pPr>
    </w:p>
    <w:p w:rsidR="00530D3D" w:rsidRDefault="00530D3D" w:rsidP="00D73328">
      <w:pPr>
        <w:pStyle w:val="Subtitle"/>
        <w:spacing w:line="276" w:lineRule="auto"/>
        <w:jc w:val="left"/>
        <w:rPr>
          <w:rFonts w:cs="B Mitra"/>
          <w:snapToGrid/>
          <w:sz w:val="24"/>
          <w:u w:val="none"/>
          <w:rtl/>
        </w:rPr>
      </w:pPr>
    </w:p>
    <w:p w:rsidR="00D73328" w:rsidRDefault="00D73328" w:rsidP="00D73328">
      <w:pPr>
        <w:pStyle w:val="Subtitle"/>
        <w:spacing w:line="276" w:lineRule="auto"/>
        <w:jc w:val="left"/>
        <w:rPr>
          <w:rFonts w:cs="B Mitra"/>
          <w:snapToGrid/>
          <w:sz w:val="24"/>
          <w:u w:val="none"/>
          <w:rtl/>
        </w:rPr>
      </w:pPr>
    </w:p>
    <w:p w:rsidR="00530D3D" w:rsidRPr="009D334F" w:rsidRDefault="00530D3D" w:rsidP="00D73328">
      <w:pPr>
        <w:pStyle w:val="Subtitle"/>
        <w:spacing w:line="276" w:lineRule="auto"/>
        <w:jc w:val="left"/>
        <w:rPr>
          <w:rFonts w:cs="B Mitra"/>
          <w:snapToGrid/>
          <w:sz w:val="24"/>
          <w:u w:val="none"/>
          <w:rtl/>
        </w:rPr>
      </w:pPr>
      <w:r w:rsidRPr="009943CA">
        <w:rPr>
          <w:rFonts w:cs="B Mitra" w:hint="cs"/>
          <w:snapToGrid/>
          <w:sz w:val="24"/>
          <w:u w:val="none"/>
          <w:rtl/>
        </w:rPr>
        <w:t xml:space="preserve"> </w:t>
      </w:r>
      <w:r>
        <w:rPr>
          <w:rFonts w:cs="B Mitra" w:hint="cs"/>
          <w:snapToGrid/>
          <w:sz w:val="24"/>
          <w:u w:val="none"/>
          <w:rtl/>
        </w:rPr>
        <w:t>اطلاعاتی</w:t>
      </w:r>
      <w:r w:rsidRPr="009D334F">
        <w:rPr>
          <w:rFonts w:cs="B Mitra" w:hint="cs"/>
          <w:snapToGrid/>
          <w:sz w:val="24"/>
          <w:u w:val="none"/>
          <w:rtl/>
        </w:rPr>
        <w:t xml:space="preserve"> که باید توسط شرکت ارائه گردد و علیرغم پیگیری</w:t>
      </w:r>
      <w:r w:rsidRPr="009D334F">
        <w:rPr>
          <w:rFonts w:cs="B Mitra"/>
          <w:snapToGrid/>
          <w:sz w:val="24"/>
          <w:u w:val="none"/>
          <w:rtl/>
        </w:rPr>
        <w:softHyphen/>
      </w:r>
      <w:r w:rsidRPr="009D334F">
        <w:rPr>
          <w:rFonts w:cs="B Mitra" w:hint="cs"/>
          <w:snapToGrid/>
          <w:sz w:val="24"/>
          <w:u w:val="none"/>
          <w:rtl/>
        </w:rPr>
        <w:t>های مکرر تاکنون ارسال نشده است:</w:t>
      </w:r>
    </w:p>
    <w:p w:rsidR="00530D3D" w:rsidRDefault="00530D3D" w:rsidP="007F3602">
      <w:pPr>
        <w:pStyle w:val="ListParagraph"/>
        <w:numPr>
          <w:ilvl w:val="0"/>
          <w:numId w:val="6"/>
        </w:numPr>
        <w:bidi/>
        <w:spacing w:line="276" w:lineRule="auto"/>
        <w:jc w:val="lowKashida"/>
        <w:rPr>
          <w:rFonts w:cs="B Mitra"/>
          <w:sz w:val="28"/>
        </w:rPr>
      </w:pPr>
      <w:r w:rsidRPr="00536E24">
        <w:rPr>
          <w:rFonts w:cs="B Mitra" w:hint="cs"/>
          <w:sz w:val="28"/>
          <w:rtl/>
        </w:rPr>
        <w:t>صورتجلسه تصمیمات مجمع عمومی عادی سالیانه سال مالی 93</w:t>
      </w:r>
    </w:p>
    <w:p w:rsidR="00885408" w:rsidRPr="00536E24" w:rsidRDefault="00885408" w:rsidP="00885408">
      <w:pPr>
        <w:pStyle w:val="ListParagraph"/>
        <w:numPr>
          <w:ilvl w:val="0"/>
          <w:numId w:val="6"/>
        </w:numPr>
        <w:bidi/>
        <w:spacing w:line="276" w:lineRule="auto"/>
        <w:jc w:val="lowKashida"/>
        <w:rPr>
          <w:rFonts w:cs="B Mitra"/>
          <w:sz w:val="28"/>
        </w:rPr>
      </w:pPr>
      <w:r>
        <w:rPr>
          <w:rFonts w:cs="B Mitra" w:hint="cs"/>
          <w:sz w:val="28"/>
          <w:rtl/>
        </w:rPr>
        <w:t>ارائه پیش بینی درآمد هر سهم سال مالی منتهی به 29/12/94 بر اساس عملکرد واقعی 6ماهه</w:t>
      </w:r>
    </w:p>
    <w:p w:rsidR="002C0812" w:rsidRPr="00FD62A6" w:rsidRDefault="002C0812" w:rsidP="002C0812">
      <w:pPr>
        <w:pStyle w:val="ListParagraph"/>
        <w:bidi/>
        <w:spacing w:line="276" w:lineRule="auto"/>
        <w:ind w:left="739"/>
        <w:jc w:val="lowKashida"/>
        <w:rPr>
          <w:rFonts w:cs="B Mitra"/>
          <w:sz w:val="28"/>
        </w:rPr>
      </w:pPr>
    </w:p>
    <w:p w:rsidR="00530D3D" w:rsidRPr="001D09E4" w:rsidRDefault="00530D3D" w:rsidP="009B7733">
      <w:pPr>
        <w:pStyle w:val="Subtitle"/>
        <w:numPr>
          <w:ilvl w:val="0"/>
          <w:numId w:val="11"/>
        </w:numPr>
        <w:spacing w:line="276" w:lineRule="auto"/>
        <w:ind w:right="1209"/>
        <w:jc w:val="left"/>
        <w:rPr>
          <w:rFonts w:cs="B Mitra"/>
          <w:sz w:val="24"/>
          <w:u w:val="none"/>
          <w:rtl/>
          <w:lang w:bidi="fa-IR"/>
        </w:rPr>
      </w:pPr>
      <w:r w:rsidRPr="001D09E4">
        <w:rPr>
          <w:rFonts w:cs="B Mitra" w:hint="cs"/>
          <w:sz w:val="24"/>
          <w:u w:val="none"/>
          <w:rtl/>
          <w:lang w:bidi="fa-IR"/>
        </w:rPr>
        <w:t>شرکت بانک پارسیان</w:t>
      </w:r>
    </w:p>
    <w:tbl>
      <w:tblPr>
        <w:tblpPr w:leftFromText="180" w:rightFromText="180" w:vertAnchor="text" w:horzAnchor="margin" w:tblpXSpec="center" w:tblpY="89"/>
        <w:bidiVisual/>
        <w:tblW w:w="7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1701"/>
        <w:gridCol w:w="4536"/>
      </w:tblGrid>
      <w:tr w:rsidR="00530D3D" w:rsidRPr="00ED553B" w:rsidTr="00B24A32">
        <w:trPr>
          <w:trHeight w:val="501"/>
        </w:trPr>
        <w:tc>
          <w:tcPr>
            <w:tcW w:w="1559" w:type="dxa"/>
            <w:tcBorders>
              <w:left w:val="single" w:sz="4" w:space="0" w:color="auto"/>
              <w:bottom w:val="single" w:sz="4" w:space="0" w:color="auto"/>
            </w:tcBorders>
            <w:shd w:val="clear" w:color="auto" w:fill="D9D9D9" w:themeFill="background1" w:themeFillShade="D9"/>
            <w:vAlign w:val="center"/>
          </w:tcPr>
          <w:p w:rsidR="00530D3D" w:rsidRPr="00E77672" w:rsidRDefault="00530D3D" w:rsidP="00A00ECB">
            <w:pPr>
              <w:pStyle w:val="Subtitle"/>
              <w:spacing w:before="120" w:line="276" w:lineRule="auto"/>
              <w:ind w:right="272"/>
              <w:rPr>
                <w:rFonts w:cs="B Mitra"/>
                <w:sz w:val="24"/>
                <w:u w:val="none"/>
                <w:rtl/>
              </w:rPr>
            </w:pPr>
            <w:r>
              <w:rPr>
                <w:rFonts w:cs="B Mitra" w:hint="cs"/>
                <w:sz w:val="24"/>
                <w:u w:val="none"/>
                <w:rtl/>
              </w:rPr>
              <w:t>نماد</w:t>
            </w:r>
          </w:p>
        </w:tc>
        <w:tc>
          <w:tcPr>
            <w:tcW w:w="1701" w:type="dxa"/>
            <w:tcBorders>
              <w:bottom w:val="single" w:sz="4" w:space="0" w:color="auto"/>
            </w:tcBorders>
            <w:shd w:val="clear" w:color="auto" w:fill="D9D9D9" w:themeFill="background1" w:themeFillShade="D9"/>
            <w:vAlign w:val="center"/>
          </w:tcPr>
          <w:p w:rsidR="00530D3D" w:rsidRPr="00E77672" w:rsidRDefault="00530D3D" w:rsidP="00D73328">
            <w:pPr>
              <w:pStyle w:val="Subtitle"/>
              <w:spacing w:before="120" w:line="276" w:lineRule="auto"/>
              <w:ind w:right="272"/>
              <w:rPr>
                <w:rFonts w:cs="B Mitra"/>
                <w:sz w:val="24"/>
                <w:u w:val="none"/>
                <w:rtl/>
              </w:rPr>
            </w:pPr>
            <w:r w:rsidRPr="00E77672">
              <w:rPr>
                <w:rFonts w:cs="B Mitra" w:hint="cs"/>
                <w:sz w:val="24"/>
                <w:u w:val="none"/>
                <w:rtl/>
              </w:rPr>
              <w:t>تاریخ توقف</w:t>
            </w:r>
          </w:p>
        </w:tc>
        <w:tc>
          <w:tcPr>
            <w:tcW w:w="4536" w:type="dxa"/>
            <w:tcBorders>
              <w:bottom w:val="single" w:sz="4" w:space="0" w:color="auto"/>
            </w:tcBorders>
            <w:shd w:val="clear" w:color="auto" w:fill="D9D9D9" w:themeFill="background1" w:themeFillShade="D9"/>
            <w:vAlign w:val="center"/>
          </w:tcPr>
          <w:p w:rsidR="00530D3D" w:rsidRPr="00194CFB" w:rsidRDefault="00530D3D" w:rsidP="00D73328">
            <w:pPr>
              <w:pStyle w:val="Subtitle"/>
              <w:spacing w:line="276" w:lineRule="auto"/>
              <w:ind w:right="272"/>
              <w:rPr>
                <w:rFonts w:cs="B Mitra"/>
                <w:b w:val="0"/>
                <w:bCs w:val="0"/>
                <w:sz w:val="28"/>
                <w:szCs w:val="28"/>
                <w:u w:val="none"/>
                <w:rtl/>
                <w:lang w:bidi="fa-IR"/>
              </w:rPr>
            </w:pPr>
            <w:r w:rsidRPr="00E77672">
              <w:rPr>
                <w:rFonts w:cs="B Mitra" w:hint="cs"/>
                <w:sz w:val="24"/>
                <w:u w:val="none"/>
                <w:rtl/>
              </w:rPr>
              <w:t>علت توقف</w:t>
            </w:r>
          </w:p>
        </w:tc>
      </w:tr>
      <w:tr w:rsidR="00530D3D" w:rsidRPr="00ED553B" w:rsidTr="00B24A32">
        <w:trPr>
          <w:trHeight w:val="556"/>
        </w:trPr>
        <w:tc>
          <w:tcPr>
            <w:tcW w:w="1559" w:type="dxa"/>
            <w:tcBorders>
              <w:top w:val="single" w:sz="4" w:space="0" w:color="auto"/>
              <w:left w:val="single" w:sz="4" w:space="0" w:color="auto"/>
            </w:tcBorders>
            <w:shd w:val="clear" w:color="auto" w:fill="auto"/>
            <w:vAlign w:val="center"/>
          </w:tcPr>
          <w:p w:rsidR="00530D3D" w:rsidRPr="00FB1456" w:rsidRDefault="00530D3D" w:rsidP="00D73328">
            <w:pPr>
              <w:pStyle w:val="Subtitle"/>
              <w:spacing w:before="120" w:line="276" w:lineRule="auto"/>
              <w:ind w:right="272"/>
              <w:rPr>
                <w:rFonts w:cs="Times New Roman"/>
                <w:sz w:val="24"/>
                <w:u w:val="none"/>
                <w:rtl/>
              </w:rPr>
            </w:pPr>
            <w:r w:rsidRPr="00FB1456">
              <w:rPr>
                <w:rFonts w:cs="B Mitra" w:hint="cs"/>
                <w:sz w:val="24"/>
                <w:u w:val="none"/>
                <w:rtl/>
              </w:rPr>
              <w:t>وپارس</w:t>
            </w:r>
          </w:p>
        </w:tc>
        <w:tc>
          <w:tcPr>
            <w:tcW w:w="1701" w:type="dxa"/>
            <w:tcBorders>
              <w:top w:val="single" w:sz="4" w:space="0" w:color="auto"/>
            </w:tcBorders>
            <w:shd w:val="clear" w:color="auto" w:fill="auto"/>
            <w:vAlign w:val="center"/>
          </w:tcPr>
          <w:p w:rsidR="00530D3D" w:rsidRPr="00854BCB" w:rsidRDefault="00530D3D" w:rsidP="00D73328">
            <w:pPr>
              <w:pStyle w:val="Subtitle"/>
              <w:spacing w:before="120" w:line="276" w:lineRule="auto"/>
              <w:ind w:right="272"/>
              <w:rPr>
                <w:rFonts w:cs="B Mitra"/>
                <w:b w:val="0"/>
                <w:bCs w:val="0"/>
                <w:sz w:val="28"/>
                <w:szCs w:val="28"/>
                <w:u w:val="none"/>
                <w:rtl/>
              </w:rPr>
            </w:pPr>
            <w:r w:rsidRPr="00854BCB">
              <w:rPr>
                <w:rFonts w:cs="B Mitra" w:hint="cs"/>
                <w:b w:val="0"/>
                <w:bCs w:val="0"/>
                <w:sz w:val="28"/>
                <w:szCs w:val="28"/>
                <w:u w:val="none"/>
                <w:rtl/>
              </w:rPr>
              <w:t>29/04/94</w:t>
            </w:r>
          </w:p>
        </w:tc>
        <w:tc>
          <w:tcPr>
            <w:tcW w:w="4536" w:type="dxa"/>
            <w:tcBorders>
              <w:top w:val="single" w:sz="4" w:space="0" w:color="auto"/>
            </w:tcBorders>
            <w:shd w:val="clear" w:color="auto" w:fill="auto"/>
            <w:vAlign w:val="center"/>
          </w:tcPr>
          <w:p w:rsidR="00530D3D" w:rsidRPr="007814F4" w:rsidRDefault="00530D3D" w:rsidP="00D73328">
            <w:pPr>
              <w:pStyle w:val="Subtitle"/>
              <w:spacing w:before="120" w:line="276" w:lineRule="auto"/>
              <w:ind w:right="272"/>
              <w:rPr>
                <w:rFonts w:cs="B Mitra"/>
                <w:b w:val="0"/>
                <w:bCs w:val="0"/>
                <w:sz w:val="28"/>
                <w:szCs w:val="28"/>
                <w:u w:val="none"/>
                <w:rtl/>
              </w:rPr>
            </w:pPr>
            <w:r>
              <w:rPr>
                <w:rFonts w:cs="B Mitra" w:hint="cs"/>
                <w:b w:val="0"/>
                <w:bCs w:val="0"/>
                <w:sz w:val="28"/>
                <w:szCs w:val="28"/>
                <w:u w:val="none"/>
                <w:rtl/>
              </w:rPr>
              <w:t>برگزاری مجمع عمومی عادی سالیانه سال مالی 93</w:t>
            </w:r>
          </w:p>
        </w:tc>
      </w:tr>
    </w:tbl>
    <w:p w:rsidR="00530D3D" w:rsidRDefault="00530D3D" w:rsidP="00D73328">
      <w:pPr>
        <w:pStyle w:val="Subtitle"/>
        <w:spacing w:before="120" w:line="276" w:lineRule="auto"/>
        <w:jc w:val="left"/>
        <w:rPr>
          <w:rFonts w:cs="B Mitra"/>
          <w:snapToGrid/>
          <w:sz w:val="24"/>
          <w:u w:val="none"/>
          <w:rtl/>
        </w:rPr>
      </w:pPr>
    </w:p>
    <w:p w:rsidR="00530D3D" w:rsidRDefault="00530D3D" w:rsidP="00D73328">
      <w:pPr>
        <w:pStyle w:val="Subtitle"/>
        <w:spacing w:line="276" w:lineRule="auto"/>
        <w:jc w:val="left"/>
        <w:rPr>
          <w:rFonts w:cs="B Mitra"/>
          <w:snapToGrid/>
          <w:sz w:val="24"/>
          <w:u w:val="none"/>
          <w:rtl/>
        </w:rPr>
      </w:pPr>
    </w:p>
    <w:p w:rsidR="00530D3D" w:rsidRDefault="00530D3D" w:rsidP="00D73328">
      <w:pPr>
        <w:pStyle w:val="Subtitle"/>
        <w:spacing w:line="276" w:lineRule="auto"/>
        <w:jc w:val="left"/>
        <w:rPr>
          <w:rFonts w:cs="B Mitra"/>
          <w:snapToGrid/>
          <w:sz w:val="24"/>
          <w:u w:val="none"/>
          <w:rtl/>
        </w:rPr>
      </w:pPr>
    </w:p>
    <w:p w:rsidR="007F3602" w:rsidRDefault="007F3602" w:rsidP="00D73328">
      <w:pPr>
        <w:pStyle w:val="Subtitle"/>
        <w:spacing w:line="276" w:lineRule="auto"/>
        <w:jc w:val="left"/>
        <w:rPr>
          <w:rFonts w:cs="B Mitra"/>
          <w:snapToGrid/>
          <w:sz w:val="24"/>
          <w:u w:val="none"/>
          <w:rtl/>
        </w:rPr>
      </w:pPr>
    </w:p>
    <w:p w:rsidR="00530D3D" w:rsidRDefault="00530D3D" w:rsidP="00D73328">
      <w:pPr>
        <w:pStyle w:val="Subtitle"/>
        <w:spacing w:line="276" w:lineRule="auto"/>
        <w:jc w:val="left"/>
        <w:rPr>
          <w:rFonts w:cs="B Mitra"/>
          <w:snapToGrid/>
          <w:sz w:val="24"/>
          <w:u w:val="none"/>
          <w:rtl/>
        </w:rPr>
      </w:pPr>
      <w:r>
        <w:rPr>
          <w:rFonts w:cs="B Mitra" w:hint="cs"/>
          <w:snapToGrid/>
          <w:sz w:val="24"/>
          <w:u w:val="none"/>
          <w:rtl/>
        </w:rPr>
        <w:t>اطلاعاتی</w:t>
      </w:r>
      <w:r w:rsidRPr="006E633A">
        <w:rPr>
          <w:rFonts w:cs="B Mitra" w:hint="cs"/>
          <w:snapToGrid/>
          <w:sz w:val="24"/>
          <w:u w:val="none"/>
          <w:rtl/>
        </w:rPr>
        <w:t xml:space="preserve"> که باید توسط شرکت ارائه گردد و علیرغم پیگیری</w:t>
      </w:r>
      <w:r>
        <w:rPr>
          <w:rFonts w:cs="B Mitra"/>
          <w:snapToGrid/>
          <w:sz w:val="24"/>
          <w:u w:val="none"/>
          <w:rtl/>
        </w:rPr>
        <w:softHyphen/>
      </w:r>
      <w:r w:rsidRPr="006E633A">
        <w:rPr>
          <w:rFonts w:cs="B Mitra" w:hint="cs"/>
          <w:snapToGrid/>
          <w:sz w:val="24"/>
          <w:u w:val="none"/>
          <w:rtl/>
        </w:rPr>
        <w:t>های مکرر تاکنون ارسال نشده است</w:t>
      </w:r>
      <w:r>
        <w:rPr>
          <w:rFonts w:cs="B Mitra" w:hint="cs"/>
          <w:snapToGrid/>
          <w:sz w:val="24"/>
          <w:u w:val="none"/>
          <w:rtl/>
        </w:rPr>
        <w:t>:</w:t>
      </w:r>
    </w:p>
    <w:p w:rsidR="002B1ECE" w:rsidRDefault="002B1ECE" w:rsidP="00885408">
      <w:pPr>
        <w:pStyle w:val="ListParagraph"/>
        <w:numPr>
          <w:ilvl w:val="0"/>
          <w:numId w:val="6"/>
        </w:numPr>
        <w:bidi/>
        <w:spacing w:line="276" w:lineRule="auto"/>
        <w:ind w:right="709"/>
        <w:jc w:val="lowKashida"/>
        <w:rPr>
          <w:rFonts w:cs="B Mitra"/>
          <w:sz w:val="28"/>
        </w:rPr>
      </w:pPr>
      <w:r>
        <w:rPr>
          <w:rFonts w:cs="B Mitra" w:hint="cs"/>
          <w:sz w:val="28"/>
          <w:rtl/>
        </w:rPr>
        <w:t>ارائه اطلاعات پیش‌بینی درآمد هر سهم سال مالی منتهی به 29/12/1394 براساس عملکرد واقعی دوره</w:t>
      </w:r>
      <w:r w:rsidR="000102A9">
        <w:rPr>
          <w:rFonts w:cs="B Mitra" w:hint="cs"/>
          <w:sz w:val="28"/>
          <w:rtl/>
          <w:lang w:bidi="fa-IR"/>
        </w:rPr>
        <w:t xml:space="preserve"> 6ماهه</w:t>
      </w:r>
      <w:r>
        <w:rPr>
          <w:rFonts w:cs="B Mitra" w:hint="cs"/>
          <w:sz w:val="28"/>
          <w:rtl/>
        </w:rPr>
        <w:t>.</w:t>
      </w:r>
    </w:p>
    <w:p w:rsidR="007220B7" w:rsidRDefault="002B1ECE" w:rsidP="00E452FC">
      <w:pPr>
        <w:pStyle w:val="ListParagraph"/>
        <w:numPr>
          <w:ilvl w:val="0"/>
          <w:numId w:val="6"/>
        </w:numPr>
        <w:bidi/>
        <w:spacing w:line="276" w:lineRule="auto"/>
        <w:ind w:right="709"/>
        <w:jc w:val="lowKashida"/>
        <w:rPr>
          <w:rFonts w:cs="B Mitra"/>
          <w:sz w:val="28"/>
        </w:rPr>
      </w:pPr>
      <w:r w:rsidRPr="00B42A1D">
        <w:rPr>
          <w:rFonts w:cs="B Mitra"/>
          <w:sz w:val="28"/>
          <w:rtl/>
        </w:rPr>
        <w:t>اطلاعات و صورت‌ها</w:t>
      </w:r>
      <w:r w:rsidRPr="00B42A1D">
        <w:rPr>
          <w:rFonts w:cs="B Mitra" w:hint="cs"/>
          <w:sz w:val="28"/>
          <w:rtl/>
        </w:rPr>
        <w:t>ی</w:t>
      </w:r>
      <w:r w:rsidRPr="00B42A1D">
        <w:rPr>
          <w:rFonts w:cs="B Mitra"/>
          <w:sz w:val="28"/>
          <w:rtl/>
        </w:rPr>
        <w:t xml:space="preserve"> مال</w:t>
      </w:r>
      <w:r w:rsidRPr="00B42A1D">
        <w:rPr>
          <w:rFonts w:cs="B Mitra" w:hint="cs"/>
          <w:sz w:val="28"/>
          <w:rtl/>
        </w:rPr>
        <w:t>ی</w:t>
      </w:r>
      <w:r w:rsidRPr="00B42A1D">
        <w:rPr>
          <w:rFonts w:cs="B Mitra"/>
          <w:sz w:val="28"/>
          <w:rtl/>
        </w:rPr>
        <w:t xml:space="preserve"> م</w:t>
      </w:r>
      <w:r w:rsidRPr="00B42A1D">
        <w:rPr>
          <w:rFonts w:cs="B Mitra" w:hint="cs"/>
          <w:sz w:val="28"/>
          <w:rtl/>
        </w:rPr>
        <w:t>ی</w:t>
      </w:r>
      <w:r w:rsidRPr="00B42A1D">
        <w:rPr>
          <w:rFonts w:cs="B Mitra" w:hint="eastAsia"/>
          <w:sz w:val="28"/>
          <w:rtl/>
        </w:rPr>
        <w:t>اندوره‌ا</w:t>
      </w:r>
      <w:r w:rsidRPr="00B42A1D">
        <w:rPr>
          <w:rFonts w:cs="B Mitra" w:hint="cs"/>
          <w:sz w:val="28"/>
          <w:rtl/>
        </w:rPr>
        <w:t>ی</w:t>
      </w:r>
      <w:r w:rsidRPr="00B42A1D">
        <w:rPr>
          <w:rFonts w:cs="B Mitra"/>
          <w:sz w:val="28"/>
          <w:rtl/>
        </w:rPr>
        <w:t xml:space="preserve"> دوره </w:t>
      </w:r>
      <w:r w:rsidR="000102A9">
        <w:rPr>
          <w:rFonts w:cs="B Mitra" w:hint="cs"/>
          <w:sz w:val="28"/>
          <w:rtl/>
          <w:lang w:bidi="fa-IR"/>
        </w:rPr>
        <w:t>6</w:t>
      </w:r>
      <w:r w:rsidRPr="00B42A1D">
        <w:rPr>
          <w:rFonts w:cs="B Mitra"/>
          <w:sz w:val="28"/>
          <w:rtl/>
        </w:rPr>
        <w:t xml:space="preserve"> ماهه منته</w:t>
      </w:r>
      <w:r w:rsidRPr="00B42A1D">
        <w:rPr>
          <w:rFonts w:cs="B Mitra" w:hint="cs"/>
          <w:sz w:val="28"/>
          <w:rtl/>
        </w:rPr>
        <w:t>ی</w:t>
      </w:r>
      <w:r w:rsidRPr="00B42A1D">
        <w:rPr>
          <w:rFonts w:cs="B Mitra"/>
          <w:sz w:val="28"/>
          <w:rtl/>
        </w:rPr>
        <w:t xml:space="preserve"> به </w:t>
      </w:r>
      <w:r>
        <w:rPr>
          <w:rFonts w:cs="B Mitra" w:hint="cs"/>
          <w:sz w:val="28"/>
          <w:rtl/>
          <w:lang w:bidi="fa-IR"/>
        </w:rPr>
        <w:t>31/0</w:t>
      </w:r>
      <w:r w:rsidR="000102A9">
        <w:rPr>
          <w:rFonts w:cs="B Mitra" w:hint="cs"/>
          <w:sz w:val="28"/>
          <w:rtl/>
          <w:lang w:bidi="fa-IR"/>
        </w:rPr>
        <w:t>6</w:t>
      </w:r>
      <w:r>
        <w:rPr>
          <w:rFonts w:cs="B Mitra" w:hint="cs"/>
          <w:sz w:val="28"/>
          <w:rtl/>
          <w:lang w:bidi="fa-IR"/>
        </w:rPr>
        <w:t>/1394.</w:t>
      </w:r>
    </w:p>
    <w:p w:rsidR="00D77823" w:rsidRDefault="00D77823" w:rsidP="00D77823">
      <w:pPr>
        <w:pStyle w:val="ListParagraph"/>
        <w:bidi/>
        <w:spacing w:line="276" w:lineRule="auto"/>
        <w:ind w:right="709"/>
        <w:jc w:val="lowKashida"/>
        <w:rPr>
          <w:rFonts w:cs="B Mitra" w:hint="cs"/>
          <w:sz w:val="28"/>
          <w:rtl/>
        </w:rPr>
      </w:pPr>
    </w:p>
    <w:p w:rsidR="00455279" w:rsidRDefault="00455279" w:rsidP="00455279">
      <w:pPr>
        <w:pStyle w:val="ListParagraph"/>
        <w:bidi/>
        <w:spacing w:line="276" w:lineRule="auto"/>
        <w:ind w:right="709"/>
        <w:jc w:val="lowKashida"/>
        <w:rPr>
          <w:rFonts w:cs="B Mitra" w:hint="cs"/>
          <w:sz w:val="28"/>
          <w:rtl/>
        </w:rPr>
      </w:pPr>
    </w:p>
    <w:p w:rsidR="00455279" w:rsidRDefault="00455279" w:rsidP="00455279">
      <w:pPr>
        <w:pStyle w:val="ListParagraph"/>
        <w:bidi/>
        <w:spacing w:line="276" w:lineRule="auto"/>
        <w:ind w:right="709"/>
        <w:jc w:val="lowKashida"/>
        <w:rPr>
          <w:rFonts w:cs="B Mitra" w:hint="cs"/>
          <w:sz w:val="28"/>
          <w:rtl/>
        </w:rPr>
      </w:pPr>
    </w:p>
    <w:p w:rsidR="00455279" w:rsidRDefault="00455279" w:rsidP="00455279">
      <w:pPr>
        <w:pStyle w:val="ListParagraph"/>
        <w:bidi/>
        <w:spacing w:line="276" w:lineRule="auto"/>
        <w:ind w:right="709"/>
        <w:jc w:val="lowKashida"/>
        <w:rPr>
          <w:rFonts w:cs="B Mitra" w:hint="cs"/>
          <w:sz w:val="28"/>
          <w:rtl/>
        </w:rPr>
      </w:pPr>
    </w:p>
    <w:p w:rsidR="00455279" w:rsidRDefault="00455279" w:rsidP="00455279">
      <w:pPr>
        <w:pStyle w:val="ListParagraph"/>
        <w:bidi/>
        <w:spacing w:line="276" w:lineRule="auto"/>
        <w:ind w:right="709"/>
        <w:jc w:val="lowKashida"/>
        <w:rPr>
          <w:rFonts w:cs="B Mitra" w:hint="cs"/>
          <w:sz w:val="28"/>
          <w:rtl/>
        </w:rPr>
      </w:pPr>
    </w:p>
    <w:p w:rsidR="00455279" w:rsidRDefault="00455279" w:rsidP="00455279">
      <w:pPr>
        <w:pStyle w:val="ListParagraph"/>
        <w:bidi/>
        <w:spacing w:line="276" w:lineRule="auto"/>
        <w:ind w:right="709"/>
        <w:jc w:val="lowKashida"/>
        <w:rPr>
          <w:rFonts w:cs="B Mitra" w:hint="cs"/>
          <w:sz w:val="28"/>
          <w:rtl/>
        </w:rPr>
      </w:pPr>
    </w:p>
    <w:p w:rsidR="00455279" w:rsidRPr="006E6621" w:rsidRDefault="00455279" w:rsidP="00455279">
      <w:pPr>
        <w:pStyle w:val="ListParagraph"/>
        <w:bidi/>
        <w:spacing w:line="276" w:lineRule="auto"/>
        <w:ind w:right="709"/>
        <w:jc w:val="lowKashida"/>
        <w:rPr>
          <w:rFonts w:cs="B Mitra"/>
          <w:sz w:val="28"/>
          <w:rtl/>
        </w:rPr>
      </w:pPr>
    </w:p>
    <w:p w:rsidR="00C75695" w:rsidRPr="00C75695" w:rsidRDefault="00455279" w:rsidP="009B7733">
      <w:pPr>
        <w:pStyle w:val="ListParagraph"/>
        <w:numPr>
          <w:ilvl w:val="0"/>
          <w:numId w:val="11"/>
        </w:numPr>
        <w:bidi/>
        <w:spacing w:line="276" w:lineRule="auto"/>
        <w:jc w:val="lowKashida"/>
        <w:rPr>
          <w:rFonts w:cs="B Mitra"/>
          <w:b/>
          <w:bCs/>
          <w:szCs w:val="24"/>
          <w:rtl/>
        </w:rPr>
      </w:pPr>
      <w:bookmarkStart w:id="0" w:name="_GoBack"/>
      <w:r>
        <w:lastRenderedPageBreak/>
        <mc:AlternateContent>
          <mc:Choice Requires="wps">
            <w:drawing>
              <wp:anchor distT="0" distB="0" distL="114300" distR="114300" simplePos="0" relativeHeight="251675648" behindDoc="1" locked="0" layoutInCell="1" allowOverlap="1" wp14:anchorId="0A01FAFA" wp14:editId="0905F807">
                <wp:simplePos x="0" y="0"/>
                <wp:positionH relativeFrom="column">
                  <wp:posOffset>-161290</wp:posOffset>
                </wp:positionH>
                <wp:positionV relativeFrom="paragraph">
                  <wp:posOffset>-695960</wp:posOffset>
                </wp:positionV>
                <wp:extent cx="7096125" cy="10153650"/>
                <wp:effectExtent l="0" t="133350" r="180975" b="19050"/>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10153650"/>
                        </a:xfrm>
                        <a:prstGeom prst="roundRect">
                          <a:avLst>
                            <a:gd name="adj" fmla="val 14014"/>
                          </a:avLst>
                        </a:prstGeom>
                        <a:solidFill>
                          <a:srgbClr val="FFFFFF"/>
                        </a:solidFill>
                        <a:ln w="9525">
                          <a:solidFill>
                            <a:srgbClr val="000000"/>
                          </a:solidFill>
                          <a:round/>
                          <a:headEnd/>
                          <a:tailEnd/>
                        </a:ln>
                        <a:effectLst>
                          <a:outerShdw dist="198380" dir="19211666" algn="ctr" rotWithShape="0">
                            <a:srgbClr val="C0C0C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26" style="position:absolute;margin-left:-12.7pt;margin-top:-54.8pt;width:558.75pt;height:79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1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">
                <v:shadow on="t" color="silver" offset="12pt,-10pt"/>
              </v:roundrect>
            </w:pict>
          </mc:Fallback>
        </mc:AlternateContent>
      </w:r>
      <w:bookmarkEnd w:id="0"/>
      <w:r w:rsidR="00C75695" w:rsidRPr="00C75695">
        <w:rPr>
          <w:rFonts w:cs="B Mitra" w:hint="cs"/>
          <w:b/>
          <w:bCs/>
          <w:szCs w:val="24"/>
          <w:rtl/>
        </w:rPr>
        <w:t>شرکت سرامیک</w:t>
      </w:r>
      <w:r w:rsidR="00C75695" w:rsidRPr="00C75695">
        <w:rPr>
          <w:rFonts w:cs="B Mitra" w:hint="eastAsia"/>
          <w:b/>
          <w:bCs/>
          <w:szCs w:val="24"/>
          <w:rtl/>
        </w:rPr>
        <w:t>‌</w:t>
      </w:r>
      <w:r w:rsidR="00C75695" w:rsidRPr="00C75695">
        <w:rPr>
          <w:rFonts w:cs="B Mitra" w:hint="cs"/>
          <w:b/>
          <w:bCs/>
          <w:szCs w:val="24"/>
          <w:rtl/>
        </w:rPr>
        <w:t>های صنعتی اردکان</w:t>
      </w:r>
    </w:p>
    <w:tbl>
      <w:tblPr>
        <w:tblpPr w:leftFromText="180" w:rightFromText="180" w:vertAnchor="text" w:horzAnchor="margin" w:tblpXSpec="center" w:tblpY="89"/>
        <w:bidiVisual/>
        <w:tblW w:w="7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1701"/>
        <w:gridCol w:w="4536"/>
      </w:tblGrid>
      <w:tr w:rsidR="00C75695" w:rsidRPr="00ED553B" w:rsidTr="00B24A32">
        <w:trPr>
          <w:trHeight w:val="501"/>
        </w:trPr>
        <w:tc>
          <w:tcPr>
            <w:tcW w:w="1559" w:type="dxa"/>
            <w:tcBorders>
              <w:left w:val="single" w:sz="4" w:space="0" w:color="auto"/>
              <w:bottom w:val="single" w:sz="4" w:space="0" w:color="auto"/>
            </w:tcBorders>
            <w:shd w:val="clear" w:color="auto" w:fill="D9D9D9" w:themeFill="background1" w:themeFillShade="D9"/>
            <w:vAlign w:val="center"/>
          </w:tcPr>
          <w:p w:rsidR="00C75695" w:rsidRPr="00E77672" w:rsidRDefault="00C75695" w:rsidP="00D73328">
            <w:pPr>
              <w:pStyle w:val="Subtitle"/>
              <w:spacing w:before="120" w:line="276" w:lineRule="auto"/>
              <w:rPr>
                <w:rFonts w:cs="B Mitra"/>
                <w:sz w:val="24"/>
                <w:u w:val="none"/>
                <w:rtl/>
              </w:rPr>
            </w:pPr>
            <w:r>
              <w:rPr>
                <w:rFonts w:cs="B Mitra" w:hint="cs"/>
                <w:sz w:val="24"/>
                <w:u w:val="none"/>
                <w:rtl/>
              </w:rPr>
              <w:t>نماد</w:t>
            </w:r>
          </w:p>
        </w:tc>
        <w:tc>
          <w:tcPr>
            <w:tcW w:w="1701" w:type="dxa"/>
            <w:tcBorders>
              <w:bottom w:val="single" w:sz="4" w:space="0" w:color="auto"/>
            </w:tcBorders>
            <w:shd w:val="clear" w:color="auto" w:fill="D9D9D9" w:themeFill="background1" w:themeFillShade="D9"/>
            <w:vAlign w:val="center"/>
          </w:tcPr>
          <w:p w:rsidR="00C75695" w:rsidRPr="00E77672" w:rsidRDefault="00C75695" w:rsidP="00D73328">
            <w:pPr>
              <w:pStyle w:val="Subtitle"/>
              <w:spacing w:before="120" w:line="276" w:lineRule="auto"/>
              <w:rPr>
                <w:rFonts w:cs="B Mitra"/>
                <w:sz w:val="24"/>
                <w:u w:val="none"/>
                <w:rtl/>
              </w:rPr>
            </w:pPr>
            <w:r w:rsidRPr="00E77672">
              <w:rPr>
                <w:rFonts w:cs="B Mitra" w:hint="cs"/>
                <w:sz w:val="24"/>
                <w:u w:val="none"/>
                <w:rtl/>
              </w:rPr>
              <w:t>تاریخ توقف</w:t>
            </w:r>
          </w:p>
        </w:tc>
        <w:tc>
          <w:tcPr>
            <w:tcW w:w="4536" w:type="dxa"/>
            <w:tcBorders>
              <w:bottom w:val="single" w:sz="4" w:space="0" w:color="auto"/>
            </w:tcBorders>
            <w:shd w:val="clear" w:color="auto" w:fill="D9D9D9" w:themeFill="background1" w:themeFillShade="D9"/>
            <w:vAlign w:val="center"/>
          </w:tcPr>
          <w:p w:rsidR="00C75695" w:rsidRPr="00194CFB" w:rsidRDefault="00C75695" w:rsidP="00D73328">
            <w:pPr>
              <w:pStyle w:val="Subtitle"/>
              <w:spacing w:line="276" w:lineRule="auto"/>
              <w:rPr>
                <w:rFonts w:cs="B Mitra"/>
                <w:b w:val="0"/>
                <w:bCs w:val="0"/>
                <w:sz w:val="28"/>
                <w:szCs w:val="28"/>
                <w:u w:val="none"/>
                <w:rtl/>
                <w:lang w:bidi="fa-IR"/>
              </w:rPr>
            </w:pPr>
            <w:r w:rsidRPr="00E77672">
              <w:rPr>
                <w:rFonts w:cs="B Mitra" w:hint="cs"/>
                <w:sz w:val="24"/>
                <w:u w:val="none"/>
                <w:rtl/>
              </w:rPr>
              <w:t>علت توقف</w:t>
            </w:r>
          </w:p>
        </w:tc>
      </w:tr>
      <w:tr w:rsidR="00C75695" w:rsidRPr="00ED553B" w:rsidTr="006E6621">
        <w:trPr>
          <w:trHeight w:val="850"/>
        </w:trPr>
        <w:tc>
          <w:tcPr>
            <w:tcW w:w="1559" w:type="dxa"/>
            <w:tcBorders>
              <w:top w:val="single" w:sz="4" w:space="0" w:color="auto"/>
              <w:left w:val="single" w:sz="4" w:space="0" w:color="auto"/>
            </w:tcBorders>
            <w:shd w:val="clear" w:color="auto" w:fill="auto"/>
            <w:vAlign w:val="center"/>
          </w:tcPr>
          <w:p w:rsidR="00C75695" w:rsidRDefault="00C75695" w:rsidP="00D73328">
            <w:pPr>
              <w:pStyle w:val="Subtitle"/>
              <w:spacing w:before="120" w:line="276" w:lineRule="auto"/>
              <w:rPr>
                <w:rFonts w:cs="B Mitra"/>
                <w:sz w:val="24"/>
                <w:u w:val="none"/>
                <w:rtl/>
              </w:rPr>
            </w:pPr>
            <w:r>
              <w:rPr>
                <w:rFonts w:cs="B Mitra" w:hint="cs"/>
                <w:sz w:val="24"/>
                <w:u w:val="none"/>
                <w:rtl/>
              </w:rPr>
              <w:t>کسرا</w:t>
            </w:r>
          </w:p>
        </w:tc>
        <w:tc>
          <w:tcPr>
            <w:tcW w:w="1701" w:type="dxa"/>
            <w:tcBorders>
              <w:top w:val="single" w:sz="4" w:space="0" w:color="auto"/>
            </w:tcBorders>
            <w:shd w:val="clear" w:color="auto" w:fill="auto"/>
            <w:vAlign w:val="center"/>
          </w:tcPr>
          <w:p w:rsidR="00C75695" w:rsidRPr="00854BCB" w:rsidRDefault="00C75695" w:rsidP="00D73328">
            <w:pPr>
              <w:pStyle w:val="Subtitle"/>
              <w:spacing w:before="120" w:line="276" w:lineRule="auto"/>
              <w:ind w:right="36"/>
              <w:rPr>
                <w:rFonts w:cs="B Mitra"/>
                <w:b w:val="0"/>
                <w:bCs w:val="0"/>
                <w:sz w:val="28"/>
                <w:szCs w:val="28"/>
                <w:u w:val="none"/>
                <w:rtl/>
              </w:rPr>
            </w:pPr>
            <w:r w:rsidRPr="00854BCB">
              <w:rPr>
                <w:rFonts w:cs="B Mitra" w:hint="cs"/>
                <w:b w:val="0"/>
                <w:bCs w:val="0"/>
                <w:sz w:val="28"/>
                <w:szCs w:val="28"/>
                <w:u w:val="none"/>
                <w:rtl/>
              </w:rPr>
              <w:t>25/04/93</w:t>
            </w:r>
          </w:p>
        </w:tc>
        <w:tc>
          <w:tcPr>
            <w:tcW w:w="4536" w:type="dxa"/>
            <w:tcBorders>
              <w:top w:val="single" w:sz="4" w:space="0" w:color="auto"/>
            </w:tcBorders>
            <w:shd w:val="clear" w:color="auto" w:fill="auto"/>
            <w:vAlign w:val="center"/>
          </w:tcPr>
          <w:p w:rsidR="00C75695" w:rsidRPr="00FB1456" w:rsidRDefault="00C75695" w:rsidP="00D73328">
            <w:pPr>
              <w:pStyle w:val="Subtitle"/>
              <w:spacing w:before="120" w:line="276" w:lineRule="auto"/>
              <w:ind w:right="272"/>
              <w:rPr>
                <w:rFonts w:cs="B Mitra"/>
                <w:b w:val="0"/>
                <w:bCs w:val="0"/>
                <w:sz w:val="28"/>
                <w:szCs w:val="28"/>
                <w:u w:val="none"/>
                <w:rtl/>
              </w:rPr>
            </w:pPr>
            <w:r w:rsidRPr="00FB1456">
              <w:rPr>
                <w:rFonts w:cs="B Mitra" w:hint="cs"/>
                <w:b w:val="0"/>
                <w:bCs w:val="0"/>
                <w:sz w:val="28"/>
                <w:szCs w:val="28"/>
                <w:u w:val="none"/>
                <w:rtl/>
              </w:rPr>
              <w:t>ابهام در اطلاعات پیش</w:t>
            </w:r>
            <w:r w:rsidRPr="00FB1456">
              <w:rPr>
                <w:rFonts w:cs="B Mitra" w:hint="eastAsia"/>
                <w:b w:val="0"/>
                <w:bCs w:val="0"/>
                <w:sz w:val="28"/>
                <w:szCs w:val="28"/>
                <w:u w:val="none"/>
                <w:rtl/>
              </w:rPr>
              <w:t>‌</w:t>
            </w:r>
            <w:r w:rsidRPr="00FB1456">
              <w:rPr>
                <w:rFonts w:cs="B Mitra" w:hint="cs"/>
                <w:b w:val="0"/>
                <w:bCs w:val="0"/>
                <w:sz w:val="28"/>
                <w:szCs w:val="28"/>
                <w:u w:val="none"/>
                <w:rtl/>
              </w:rPr>
              <w:t>بینی درآمد هر سهم</w:t>
            </w:r>
          </w:p>
        </w:tc>
      </w:tr>
    </w:tbl>
    <w:p w:rsidR="00C75695" w:rsidRDefault="00C75695" w:rsidP="00D73328">
      <w:pPr>
        <w:pStyle w:val="Subtitle"/>
        <w:spacing w:before="120" w:line="276" w:lineRule="auto"/>
        <w:jc w:val="left"/>
        <w:rPr>
          <w:rFonts w:cs="B Mitra"/>
          <w:snapToGrid/>
          <w:sz w:val="24"/>
          <w:u w:val="none"/>
          <w:rtl/>
        </w:rPr>
      </w:pPr>
    </w:p>
    <w:p w:rsidR="00C75695" w:rsidRDefault="00C75695" w:rsidP="00D73328">
      <w:pPr>
        <w:pStyle w:val="Subtitle"/>
        <w:spacing w:before="120" w:line="276" w:lineRule="auto"/>
        <w:jc w:val="left"/>
        <w:rPr>
          <w:rFonts w:cs="B Mitra"/>
          <w:snapToGrid/>
          <w:sz w:val="24"/>
          <w:u w:val="none"/>
          <w:rtl/>
        </w:rPr>
      </w:pPr>
    </w:p>
    <w:p w:rsidR="00C75695" w:rsidRDefault="00C75695" w:rsidP="00D73328">
      <w:pPr>
        <w:pStyle w:val="Subtitle"/>
        <w:spacing w:before="120" w:line="276" w:lineRule="auto"/>
        <w:jc w:val="left"/>
        <w:rPr>
          <w:rFonts w:cs="B Mitra"/>
          <w:snapToGrid/>
          <w:sz w:val="24"/>
          <w:u w:val="none"/>
          <w:rtl/>
        </w:rPr>
      </w:pPr>
    </w:p>
    <w:p w:rsidR="00C75695" w:rsidRDefault="00C75695" w:rsidP="00D73328">
      <w:pPr>
        <w:pStyle w:val="Subtitle"/>
        <w:spacing w:line="276" w:lineRule="auto"/>
        <w:jc w:val="left"/>
        <w:rPr>
          <w:rFonts w:cs="B Mitra"/>
          <w:snapToGrid/>
          <w:sz w:val="24"/>
          <w:u w:val="none"/>
          <w:rtl/>
        </w:rPr>
      </w:pPr>
    </w:p>
    <w:p w:rsidR="00C75695" w:rsidRDefault="00C75695" w:rsidP="00D73328">
      <w:pPr>
        <w:pStyle w:val="Subtitle"/>
        <w:spacing w:line="276" w:lineRule="auto"/>
        <w:jc w:val="left"/>
        <w:rPr>
          <w:rFonts w:cs="B Mitra"/>
          <w:snapToGrid/>
          <w:sz w:val="24"/>
          <w:u w:val="none"/>
          <w:rtl/>
        </w:rPr>
      </w:pPr>
      <w:r>
        <w:rPr>
          <w:rFonts w:cs="B Mitra" w:hint="cs"/>
          <w:snapToGrid/>
          <w:sz w:val="24"/>
          <w:u w:val="none"/>
          <w:rtl/>
        </w:rPr>
        <w:t>اطلاعاتی</w:t>
      </w:r>
      <w:r w:rsidRPr="006E633A">
        <w:rPr>
          <w:rFonts w:cs="B Mitra" w:hint="cs"/>
          <w:snapToGrid/>
          <w:sz w:val="24"/>
          <w:u w:val="none"/>
          <w:rtl/>
        </w:rPr>
        <w:t xml:space="preserve"> که باید توسط شرکت ارائه گردد و علیرغم پیگیری</w:t>
      </w:r>
      <w:r>
        <w:rPr>
          <w:rFonts w:cs="B Mitra"/>
          <w:snapToGrid/>
          <w:sz w:val="24"/>
          <w:u w:val="none"/>
          <w:rtl/>
        </w:rPr>
        <w:softHyphen/>
      </w:r>
      <w:r w:rsidRPr="006E633A">
        <w:rPr>
          <w:rFonts w:cs="B Mitra" w:hint="cs"/>
          <w:snapToGrid/>
          <w:sz w:val="24"/>
          <w:u w:val="none"/>
          <w:rtl/>
        </w:rPr>
        <w:t>های مکرر تاکنون ارسال نشده است</w:t>
      </w:r>
      <w:r>
        <w:rPr>
          <w:rFonts w:cs="B Mitra" w:hint="cs"/>
          <w:snapToGrid/>
          <w:sz w:val="24"/>
          <w:u w:val="none"/>
          <w:rtl/>
        </w:rPr>
        <w:t>:</w:t>
      </w:r>
    </w:p>
    <w:p w:rsidR="0073402D" w:rsidRPr="00E452FC" w:rsidRDefault="0073402D" w:rsidP="00E452FC">
      <w:pPr>
        <w:bidi/>
        <w:spacing w:line="276" w:lineRule="auto"/>
        <w:ind w:right="270"/>
        <w:jc w:val="both"/>
        <w:rPr>
          <w:rFonts w:ascii="B Mitra" w:hAnsi="B Mitra" w:cs="B Mitra"/>
          <w:b/>
          <w:bCs/>
          <w:sz w:val="28"/>
          <w:rtl/>
        </w:rPr>
      </w:pPr>
      <w:r w:rsidRPr="00E452FC">
        <w:rPr>
          <w:rFonts w:ascii="B Mitra" w:hAnsi="B Mitra" w:cs="B Mitra" w:hint="cs"/>
          <w:sz w:val="28"/>
          <w:rtl/>
        </w:rPr>
        <w:t>مطابق صورت‌های مالی 12 ماهه منتهی به 29/12/92، مانده بدهی شرکت</w:t>
      </w:r>
      <w:r w:rsidRPr="00E452FC">
        <w:rPr>
          <w:rFonts w:ascii="B Mitra" w:hAnsi="B Mitra" w:cs="B Mitra"/>
          <w:sz w:val="28"/>
        </w:rPr>
        <w:t xml:space="preserve"> </w:t>
      </w:r>
      <w:r w:rsidRPr="00E452FC">
        <w:rPr>
          <w:rFonts w:ascii="B Mitra" w:hAnsi="B Mitra" w:cs="B Mitra" w:hint="cs"/>
          <w:sz w:val="28"/>
          <w:rtl/>
        </w:rPr>
        <w:t>مجتمع صنایع و معادن احیاء سپاهان بابت تسهیلات دریافتی(اصل و فرع) به مبلغ 494ر141 میلیون ریال بوده که تسهیلات مذکور به حساب شرکت منتقل شده است. انتقال تسهیلات سهامدار عمده به شرکت سرامیک صنعتی اردکان برخلاف مفاد ماده 132 قانون تجارت می باشد و بر همین اساس مفاد ماده 148 قانون تجارت مبنی بر رعایت یکسان حقوق سهامداران رعایت نگردیده است. همچنین مطابق صورت‌های مالی حسابرسی‌شده 12 ماهه منتهی‌به 29/12/92 مبلغ 625ر75 میلیون ریال مانده بدهی شرکت مجتمع صنایع و معادن احیاء سپاهان بابت وام‌های اخذ شده در سنوات قبل به نام شرکت سرامیک</w:t>
      </w:r>
      <w:r w:rsidRPr="00E452FC">
        <w:rPr>
          <w:rFonts w:ascii="B Mitra" w:hAnsi="B Mitra" w:cs="B Mitra"/>
          <w:sz w:val="28"/>
        </w:rPr>
        <w:softHyphen/>
      </w:r>
      <w:r w:rsidRPr="00E452FC">
        <w:rPr>
          <w:rFonts w:ascii="B Mitra" w:hAnsi="B Mitra" w:cs="B Mitra" w:hint="cs"/>
          <w:sz w:val="28"/>
          <w:rtl/>
        </w:rPr>
        <w:t>های صنعتی اردکان از بابت بخش دیگری از معاملات با سهامدار عمده شرکت، به حساب سهامدار عمده منتقل شده است.</w:t>
      </w:r>
    </w:p>
    <w:p w:rsidR="00D77823" w:rsidRPr="008248EC" w:rsidRDefault="0073402D" w:rsidP="00455279">
      <w:pPr>
        <w:bidi/>
        <w:spacing w:line="276" w:lineRule="auto"/>
        <w:ind w:left="469" w:right="270" w:hanging="360"/>
        <w:jc w:val="both"/>
        <w:rPr>
          <w:rFonts w:ascii="B Mitra" w:hAnsi="B Mitra" w:cs="B Mitra"/>
          <w:sz w:val="28"/>
          <w:rtl/>
        </w:rPr>
      </w:pPr>
      <w:r>
        <w:rPr>
          <w:rFonts w:ascii="B Mitra" w:hAnsi="B Mitra" w:cs="B Mitra" w:hint="cs"/>
          <w:sz w:val="28"/>
          <w:rtl/>
        </w:rPr>
        <w:t xml:space="preserve">     </w:t>
      </w:r>
      <w:r w:rsidR="00E452FC">
        <w:rPr>
          <w:rFonts w:ascii="B Mitra" w:hAnsi="B Mitra" w:cs="B Mitra" w:hint="cs"/>
          <w:sz w:val="28"/>
          <w:rtl/>
        </w:rPr>
        <w:t xml:space="preserve">     </w:t>
      </w:r>
      <w:r>
        <w:rPr>
          <w:rFonts w:ascii="B Mitra" w:hAnsi="B Mitra" w:cs="B Mitra" w:hint="cs"/>
          <w:sz w:val="28"/>
          <w:rtl/>
        </w:rPr>
        <w:t>موضوع مذکور طی جلسات متعدد با اعضای هیئت مدیره و سهامدار عمده شرکت مطرح و در جلسه مورخ 20/07/93 مقرر گردید که سهامدار عمده حداکثر ظرف یک ماه بدهی انتقال یافته به حساب شرکت را تعیین تکلیف نماید. در این خصوص با توجه به اتمام مهلت مقرر و تکالیف مجمع عمومی عادی سالیانه صاحبان سهام سال مالی 93 (مورخ 31/04/94) تاکنون هیچگونه تاییدیه</w:t>
      </w:r>
      <w:r>
        <w:rPr>
          <w:rFonts w:ascii="B Mitra" w:hAnsi="B Mitra" w:cs="B Mitra" w:hint="eastAsia"/>
          <w:sz w:val="28"/>
          <w:rtl/>
        </w:rPr>
        <w:t>‌</w:t>
      </w:r>
      <w:r>
        <w:rPr>
          <w:rFonts w:ascii="B Mitra" w:hAnsi="B Mitra" w:cs="B Mitra" w:hint="cs"/>
          <w:sz w:val="28"/>
          <w:rtl/>
        </w:rPr>
        <w:t xml:space="preserve">ای از بانک پارسیان مبنی بر </w:t>
      </w:r>
      <w:r w:rsidRPr="005F4857">
        <w:rPr>
          <w:rFonts w:ascii="B Mitra" w:hAnsi="B Mitra" w:cs="B Mitra" w:hint="cs"/>
          <w:sz w:val="28"/>
          <w:rtl/>
        </w:rPr>
        <w:t>تسویه</w:t>
      </w:r>
      <w:r>
        <w:rPr>
          <w:rFonts w:ascii="B Mitra" w:hAnsi="B Mitra" w:cs="B Mitra" w:hint="cs"/>
          <w:sz w:val="28"/>
          <w:rtl/>
        </w:rPr>
        <w:t xml:space="preserve"> بدهی های مزبور از تعهد شرکت سرامیک های صنعتی اردکان به این سازمان ارائه نگردیده است. </w:t>
      </w:r>
      <w:r w:rsidRPr="009152DC">
        <w:rPr>
          <w:rFonts w:ascii="B Mitra" w:hAnsi="B Mitra" w:cs="B Mitra" w:hint="cs"/>
          <w:sz w:val="28"/>
          <w:rtl/>
        </w:rPr>
        <w:t>با توجه به موضوعات مطرح شده فوق</w:t>
      </w:r>
      <w:r>
        <w:rPr>
          <w:rFonts w:ascii="B Mitra" w:hAnsi="B Mitra" w:cs="B Mitra" w:hint="cs"/>
          <w:sz w:val="28"/>
          <w:rtl/>
        </w:rPr>
        <w:t>،</w:t>
      </w:r>
      <w:r w:rsidRPr="009152DC">
        <w:rPr>
          <w:rFonts w:ascii="B Mitra" w:hAnsi="B Mitra" w:cs="B Mitra" w:hint="cs"/>
          <w:sz w:val="28"/>
          <w:rtl/>
        </w:rPr>
        <w:t xml:space="preserve"> </w:t>
      </w:r>
      <w:r>
        <w:rPr>
          <w:rFonts w:ascii="B Mitra" w:hAnsi="B Mitra" w:cs="B Mitra" w:hint="cs"/>
          <w:sz w:val="28"/>
          <w:rtl/>
        </w:rPr>
        <w:t xml:space="preserve">پس از </w:t>
      </w:r>
      <w:r w:rsidRPr="009152DC">
        <w:rPr>
          <w:rFonts w:ascii="B Mitra" w:hAnsi="B Mitra" w:cs="B Mitra" w:hint="cs"/>
          <w:sz w:val="28"/>
          <w:rtl/>
        </w:rPr>
        <w:t>حصول نتیجه در خصوص معاملات مذکور و انعکاس اطلاعات شرکت به بازار</w:t>
      </w:r>
      <w:r>
        <w:rPr>
          <w:rFonts w:ascii="B Mitra" w:hAnsi="B Mitra" w:cs="B Mitra" w:hint="cs"/>
          <w:sz w:val="28"/>
          <w:rtl/>
        </w:rPr>
        <w:t>،</w:t>
      </w:r>
      <w:r w:rsidRPr="009152DC">
        <w:rPr>
          <w:rFonts w:ascii="B Mitra" w:hAnsi="B Mitra" w:cs="B Mitra" w:hint="cs"/>
          <w:sz w:val="28"/>
          <w:rtl/>
        </w:rPr>
        <w:t xml:space="preserve"> نماد شرکت قابل بازگشایی خواهد</w:t>
      </w:r>
      <w:r>
        <w:rPr>
          <w:rFonts w:ascii="B Mitra" w:hAnsi="B Mitra" w:cs="B Mitra" w:hint="cs"/>
          <w:sz w:val="28"/>
          <w:rtl/>
        </w:rPr>
        <w:t xml:space="preserve"> شد.</w:t>
      </w:r>
    </w:p>
    <w:p w:rsidR="0024658C" w:rsidRPr="00C12240" w:rsidRDefault="0024658C" w:rsidP="009B7733">
      <w:pPr>
        <w:pStyle w:val="Subtitle"/>
        <w:numPr>
          <w:ilvl w:val="0"/>
          <w:numId w:val="11"/>
        </w:numPr>
        <w:spacing w:before="120" w:line="276" w:lineRule="auto"/>
        <w:jc w:val="left"/>
        <w:rPr>
          <w:rFonts w:cs="B Mitra"/>
          <w:szCs w:val="20"/>
          <w:u w:val="none"/>
          <w:rtl/>
          <w:lang w:bidi="fa-IR"/>
        </w:rPr>
      </w:pPr>
      <w:r w:rsidRPr="0024658C">
        <w:rPr>
          <w:rFonts w:cs="B Mitra" w:hint="cs"/>
          <w:sz w:val="24"/>
          <w:u w:val="none"/>
          <w:rtl/>
        </w:rPr>
        <w:t>شرکت</w:t>
      </w:r>
      <w:r>
        <w:rPr>
          <w:rFonts w:cs="B Mitra" w:hint="cs"/>
          <w:szCs w:val="20"/>
          <w:u w:val="none"/>
          <w:rtl/>
          <w:lang w:bidi="fa-IR"/>
        </w:rPr>
        <w:t xml:space="preserve"> </w:t>
      </w:r>
      <w:r>
        <w:rPr>
          <w:rFonts w:cs="B Mitra" w:hint="cs"/>
          <w:sz w:val="24"/>
          <w:u w:val="none"/>
          <w:rtl/>
        </w:rPr>
        <w:t>صنایع کاشی اصفهان</w:t>
      </w:r>
    </w:p>
    <w:tbl>
      <w:tblPr>
        <w:tblpPr w:leftFromText="180" w:rightFromText="180" w:vertAnchor="text" w:horzAnchor="margin" w:tblpXSpec="center" w:tblpY="89"/>
        <w:bidiVisual/>
        <w:tblW w:w="8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1701"/>
        <w:gridCol w:w="4820"/>
      </w:tblGrid>
      <w:tr w:rsidR="0024658C" w:rsidRPr="00ED553B" w:rsidTr="006E6621">
        <w:trPr>
          <w:trHeight w:val="501"/>
        </w:trPr>
        <w:tc>
          <w:tcPr>
            <w:tcW w:w="1559" w:type="dxa"/>
            <w:tcBorders>
              <w:left w:val="single" w:sz="4" w:space="0" w:color="auto"/>
              <w:bottom w:val="single" w:sz="4" w:space="0" w:color="auto"/>
            </w:tcBorders>
            <w:shd w:val="clear" w:color="auto" w:fill="D9D9D9" w:themeFill="background1" w:themeFillShade="D9"/>
            <w:vAlign w:val="center"/>
          </w:tcPr>
          <w:p w:rsidR="0024658C" w:rsidRPr="00E77672" w:rsidRDefault="0024658C" w:rsidP="00D73328">
            <w:pPr>
              <w:pStyle w:val="Subtitle"/>
              <w:spacing w:before="120" w:line="276" w:lineRule="auto"/>
              <w:rPr>
                <w:rFonts w:cs="B Mitra"/>
                <w:sz w:val="24"/>
                <w:u w:val="none"/>
                <w:rtl/>
              </w:rPr>
            </w:pPr>
            <w:r>
              <w:rPr>
                <w:rFonts w:cs="B Mitra" w:hint="cs"/>
                <w:sz w:val="24"/>
                <w:u w:val="none"/>
                <w:rtl/>
              </w:rPr>
              <w:t>نماد</w:t>
            </w:r>
          </w:p>
        </w:tc>
        <w:tc>
          <w:tcPr>
            <w:tcW w:w="1701" w:type="dxa"/>
            <w:tcBorders>
              <w:bottom w:val="single" w:sz="4" w:space="0" w:color="auto"/>
            </w:tcBorders>
            <w:shd w:val="clear" w:color="auto" w:fill="D9D9D9" w:themeFill="background1" w:themeFillShade="D9"/>
            <w:vAlign w:val="center"/>
          </w:tcPr>
          <w:p w:rsidR="0024658C" w:rsidRPr="00E77672" w:rsidRDefault="0024658C" w:rsidP="00D73328">
            <w:pPr>
              <w:pStyle w:val="Subtitle"/>
              <w:spacing w:before="120" w:line="276" w:lineRule="auto"/>
              <w:rPr>
                <w:rFonts w:cs="B Mitra"/>
                <w:sz w:val="24"/>
                <w:u w:val="none"/>
                <w:rtl/>
              </w:rPr>
            </w:pPr>
            <w:r w:rsidRPr="00E77672">
              <w:rPr>
                <w:rFonts w:cs="B Mitra" w:hint="cs"/>
                <w:sz w:val="24"/>
                <w:u w:val="none"/>
                <w:rtl/>
              </w:rPr>
              <w:t>تاریخ توقف</w:t>
            </w:r>
          </w:p>
        </w:tc>
        <w:tc>
          <w:tcPr>
            <w:tcW w:w="4820" w:type="dxa"/>
            <w:tcBorders>
              <w:bottom w:val="single" w:sz="4" w:space="0" w:color="auto"/>
            </w:tcBorders>
            <w:shd w:val="clear" w:color="auto" w:fill="D9D9D9" w:themeFill="background1" w:themeFillShade="D9"/>
            <w:vAlign w:val="center"/>
          </w:tcPr>
          <w:p w:rsidR="0024658C" w:rsidRPr="00194CFB" w:rsidRDefault="0024658C" w:rsidP="00D73328">
            <w:pPr>
              <w:pStyle w:val="Subtitle"/>
              <w:spacing w:line="276" w:lineRule="auto"/>
              <w:rPr>
                <w:rFonts w:cs="B Mitra"/>
                <w:b w:val="0"/>
                <w:bCs w:val="0"/>
                <w:sz w:val="28"/>
                <w:szCs w:val="28"/>
                <w:u w:val="none"/>
                <w:rtl/>
                <w:lang w:bidi="fa-IR"/>
              </w:rPr>
            </w:pPr>
            <w:r w:rsidRPr="00E77672">
              <w:rPr>
                <w:rFonts w:cs="B Mitra" w:hint="cs"/>
                <w:sz w:val="24"/>
                <w:u w:val="none"/>
                <w:rtl/>
              </w:rPr>
              <w:t>علت توقف</w:t>
            </w:r>
          </w:p>
        </w:tc>
      </w:tr>
      <w:tr w:rsidR="0024658C" w:rsidRPr="00ED553B" w:rsidTr="006E6621">
        <w:trPr>
          <w:trHeight w:val="996"/>
        </w:trPr>
        <w:tc>
          <w:tcPr>
            <w:tcW w:w="1559" w:type="dxa"/>
            <w:tcBorders>
              <w:top w:val="single" w:sz="4" w:space="0" w:color="auto"/>
              <w:left w:val="single" w:sz="4" w:space="0" w:color="auto"/>
            </w:tcBorders>
            <w:shd w:val="clear" w:color="auto" w:fill="auto"/>
            <w:vAlign w:val="center"/>
          </w:tcPr>
          <w:p w:rsidR="0024658C" w:rsidRDefault="0024658C" w:rsidP="00D73328">
            <w:pPr>
              <w:pStyle w:val="Subtitle"/>
              <w:spacing w:before="120" w:line="276" w:lineRule="auto"/>
              <w:rPr>
                <w:rFonts w:cs="B Mitra"/>
                <w:sz w:val="24"/>
                <w:u w:val="none"/>
                <w:rtl/>
              </w:rPr>
            </w:pPr>
            <w:r>
              <w:rPr>
                <w:rFonts w:cs="B Mitra" w:hint="cs"/>
                <w:sz w:val="24"/>
                <w:u w:val="none"/>
                <w:rtl/>
              </w:rPr>
              <w:t>کاصفا</w:t>
            </w:r>
          </w:p>
        </w:tc>
        <w:tc>
          <w:tcPr>
            <w:tcW w:w="1701" w:type="dxa"/>
            <w:tcBorders>
              <w:top w:val="single" w:sz="4" w:space="0" w:color="auto"/>
            </w:tcBorders>
            <w:shd w:val="clear" w:color="auto" w:fill="auto"/>
            <w:vAlign w:val="center"/>
          </w:tcPr>
          <w:p w:rsidR="0024658C" w:rsidRPr="00854BCB" w:rsidRDefault="0024658C" w:rsidP="00D73328">
            <w:pPr>
              <w:pStyle w:val="Subtitle"/>
              <w:spacing w:before="120" w:line="276" w:lineRule="auto"/>
              <w:ind w:right="36"/>
              <w:rPr>
                <w:rFonts w:cs="B Mitra"/>
                <w:b w:val="0"/>
                <w:bCs w:val="0"/>
                <w:sz w:val="28"/>
                <w:szCs w:val="28"/>
                <w:u w:val="none"/>
                <w:rtl/>
              </w:rPr>
            </w:pPr>
            <w:r w:rsidRPr="00854BCB">
              <w:rPr>
                <w:rFonts w:cs="B Mitra" w:hint="cs"/>
                <w:b w:val="0"/>
                <w:bCs w:val="0"/>
                <w:sz w:val="28"/>
                <w:szCs w:val="28"/>
                <w:u w:val="none"/>
                <w:rtl/>
              </w:rPr>
              <w:t>02/09/92</w:t>
            </w:r>
          </w:p>
        </w:tc>
        <w:tc>
          <w:tcPr>
            <w:tcW w:w="4820" w:type="dxa"/>
            <w:tcBorders>
              <w:top w:val="single" w:sz="4" w:space="0" w:color="auto"/>
            </w:tcBorders>
            <w:shd w:val="clear" w:color="auto" w:fill="auto"/>
            <w:vAlign w:val="center"/>
          </w:tcPr>
          <w:p w:rsidR="0024658C" w:rsidRPr="00FB1456" w:rsidRDefault="0024658C" w:rsidP="006E6621">
            <w:pPr>
              <w:pStyle w:val="Subtitle"/>
              <w:spacing w:before="120" w:line="276" w:lineRule="auto"/>
              <w:ind w:right="272"/>
              <w:rPr>
                <w:rFonts w:cs="B Mitra"/>
                <w:b w:val="0"/>
                <w:bCs w:val="0"/>
                <w:sz w:val="28"/>
                <w:szCs w:val="28"/>
                <w:u w:val="none"/>
                <w:rtl/>
              </w:rPr>
            </w:pPr>
            <w:r w:rsidRPr="00FB1456">
              <w:rPr>
                <w:rFonts w:cs="B Mitra"/>
                <w:b w:val="0"/>
                <w:bCs w:val="0"/>
                <w:sz w:val="28"/>
                <w:szCs w:val="28"/>
                <w:u w:val="none"/>
                <w:rtl/>
              </w:rPr>
              <w:t>عدم برگزار</w:t>
            </w:r>
            <w:r w:rsidRPr="00FB1456">
              <w:rPr>
                <w:rFonts w:cs="B Mitra" w:hint="cs"/>
                <w:b w:val="0"/>
                <w:bCs w:val="0"/>
                <w:sz w:val="28"/>
                <w:szCs w:val="28"/>
                <w:u w:val="none"/>
                <w:rtl/>
              </w:rPr>
              <w:t>ی</w:t>
            </w:r>
            <w:r w:rsidRPr="00FB1456">
              <w:rPr>
                <w:rFonts w:cs="B Mitra"/>
                <w:b w:val="0"/>
                <w:bCs w:val="0"/>
                <w:sz w:val="28"/>
                <w:szCs w:val="28"/>
                <w:u w:val="none"/>
                <w:rtl/>
              </w:rPr>
              <w:t xml:space="preserve"> مجمع عموم</w:t>
            </w:r>
            <w:r w:rsidRPr="00FB1456">
              <w:rPr>
                <w:rFonts w:cs="B Mitra" w:hint="cs"/>
                <w:b w:val="0"/>
                <w:bCs w:val="0"/>
                <w:sz w:val="28"/>
                <w:szCs w:val="28"/>
                <w:u w:val="none"/>
                <w:rtl/>
              </w:rPr>
              <w:t>ی</w:t>
            </w:r>
            <w:r w:rsidRPr="00FB1456">
              <w:rPr>
                <w:rFonts w:cs="B Mitra"/>
                <w:b w:val="0"/>
                <w:bCs w:val="0"/>
                <w:sz w:val="28"/>
                <w:szCs w:val="28"/>
                <w:u w:val="none"/>
                <w:rtl/>
              </w:rPr>
              <w:t xml:space="preserve"> عاد</w:t>
            </w:r>
            <w:r w:rsidRPr="00FB1456">
              <w:rPr>
                <w:rFonts w:cs="B Mitra" w:hint="cs"/>
                <w:b w:val="0"/>
                <w:bCs w:val="0"/>
                <w:sz w:val="28"/>
                <w:szCs w:val="28"/>
                <w:u w:val="none"/>
                <w:rtl/>
              </w:rPr>
              <w:t>ی</w:t>
            </w:r>
            <w:r w:rsidRPr="00FB1456">
              <w:rPr>
                <w:rFonts w:cs="B Mitra"/>
                <w:b w:val="0"/>
                <w:bCs w:val="0"/>
                <w:sz w:val="28"/>
                <w:szCs w:val="28"/>
                <w:u w:val="none"/>
                <w:rtl/>
              </w:rPr>
              <w:t xml:space="preserve"> سال</w:t>
            </w:r>
            <w:r w:rsidRPr="00FB1456">
              <w:rPr>
                <w:rFonts w:cs="B Mitra" w:hint="cs"/>
                <w:b w:val="0"/>
                <w:bCs w:val="0"/>
                <w:sz w:val="28"/>
                <w:szCs w:val="28"/>
                <w:u w:val="none"/>
                <w:rtl/>
              </w:rPr>
              <w:t>ی</w:t>
            </w:r>
            <w:r w:rsidRPr="00FB1456">
              <w:rPr>
                <w:rFonts w:cs="B Mitra" w:hint="eastAsia"/>
                <w:b w:val="0"/>
                <w:bCs w:val="0"/>
                <w:sz w:val="28"/>
                <w:szCs w:val="28"/>
                <w:u w:val="none"/>
                <w:rtl/>
              </w:rPr>
              <w:t>انه</w:t>
            </w:r>
            <w:r w:rsidRPr="00FB1456">
              <w:rPr>
                <w:rFonts w:cs="B Mitra"/>
                <w:b w:val="0"/>
                <w:bCs w:val="0"/>
                <w:sz w:val="28"/>
                <w:szCs w:val="28"/>
                <w:u w:val="none"/>
                <w:rtl/>
              </w:rPr>
              <w:t xml:space="preserve"> </w:t>
            </w:r>
            <w:r w:rsidR="006E6621">
              <w:rPr>
                <w:rFonts w:cs="B Mitra" w:hint="cs"/>
                <w:b w:val="0"/>
                <w:bCs w:val="0"/>
                <w:sz w:val="28"/>
                <w:szCs w:val="28"/>
                <w:u w:val="none"/>
                <w:rtl/>
              </w:rPr>
              <w:t>سال</w:t>
            </w:r>
            <w:r w:rsidRPr="00FB1456">
              <w:rPr>
                <w:rFonts w:cs="B Mitra" w:hint="cs"/>
                <w:b w:val="0"/>
                <w:bCs w:val="0"/>
                <w:sz w:val="28"/>
                <w:szCs w:val="28"/>
                <w:u w:val="none"/>
                <w:rtl/>
              </w:rPr>
              <w:t xml:space="preserve">93 </w:t>
            </w:r>
            <w:r w:rsidRPr="00FB1456">
              <w:rPr>
                <w:rFonts w:cs="B Mitra"/>
                <w:b w:val="0"/>
                <w:bCs w:val="0"/>
                <w:sz w:val="28"/>
                <w:szCs w:val="28"/>
                <w:u w:val="none"/>
                <w:rtl/>
              </w:rPr>
              <w:t>و</w:t>
            </w:r>
            <w:r w:rsidR="006E6621">
              <w:rPr>
                <w:rFonts w:cs="B Mitra" w:hint="cs"/>
                <w:b w:val="0"/>
                <w:bCs w:val="0"/>
                <w:sz w:val="28"/>
                <w:szCs w:val="28"/>
                <w:u w:val="none"/>
                <w:rtl/>
              </w:rPr>
              <w:t>ع</w:t>
            </w:r>
            <w:r w:rsidRPr="00FB1456">
              <w:rPr>
                <w:rFonts w:cs="B Mitra"/>
                <w:b w:val="0"/>
                <w:bCs w:val="0"/>
                <w:sz w:val="28"/>
                <w:szCs w:val="28"/>
                <w:u w:val="none"/>
                <w:rtl/>
              </w:rPr>
              <w:t>دم ارائه صورتها</w:t>
            </w:r>
            <w:r w:rsidRPr="00FB1456">
              <w:rPr>
                <w:rFonts w:cs="B Mitra" w:hint="cs"/>
                <w:b w:val="0"/>
                <w:bCs w:val="0"/>
                <w:sz w:val="28"/>
                <w:szCs w:val="28"/>
                <w:u w:val="none"/>
                <w:rtl/>
              </w:rPr>
              <w:t>ی</w:t>
            </w:r>
            <w:r w:rsidRPr="00FB1456">
              <w:rPr>
                <w:rFonts w:cs="B Mitra"/>
                <w:b w:val="0"/>
                <w:bCs w:val="0"/>
                <w:sz w:val="28"/>
                <w:szCs w:val="28"/>
                <w:u w:val="none"/>
                <w:rtl/>
              </w:rPr>
              <w:t xml:space="preserve"> مال</w:t>
            </w:r>
            <w:r w:rsidRPr="00FB1456">
              <w:rPr>
                <w:rFonts w:cs="B Mitra" w:hint="cs"/>
                <w:b w:val="0"/>
                <w:bCs w:val="0"/>
                <w:sz w:val="28"/>
                <w:szCs w:val="28"/>
                <w:u w:val="none"/>
                <w:rtl/>
              </w:rPr>
              <w:t>ی</w:t>
            </w:r>
            <w:r w:rsidRPr="00FB1456">
              <w:rPr>
                <w:rFonts w:cs="B Mitra"/>
                <w:b w:val="0"/>
                <w:bCs w:val="0"/>
                <w:sz w:val="28"/>
                <w:szCs w:val="28"/>
                <w:u w:val="none"/>
                <w:rtl/>
              </w:rPr>
              <w:t xml:space="preserve"> حسابرس</w:t>
            </w:r>
            <w:r w:rsidRPr="00FB1456">
              <w:rPr>
                <w:rFonts w:cs="B Mitra" w:hint="cs"/>
                <w:b w:val="0"/>
                <w:bCs w:val="0"/>
                <w:sz w:val="28"/>
                <w:szCs w:val="28"/>
                <w:u w:val="none"/>
                <w:rtl/>
              </w:rPr>
              <w:t>ی</w:t>
            </w:r>
            <w:r w:rsidRPr="00FB1456">
              <w:rPr>
                <w:rFonts w:cs="B Mitra"/>
                <w:b w:val="0"/>
                <w:bCs w:val="0"/>
                <w:sz w:val="28"/>
                <w:szCs w:val="28"/>
                <w:u w:val="none"/>
                <w:rtl/>
              </w:rPr>
              <w:t xml:space="preserve"> شده سالانه سال </w:t>
            </w:r>
            <w:r w:rsidRPr="00FB1456">
              <w:rPr>
                <w:rFonts w:cs="B Mitra" w:hint="cs"/>
                <w:b w:val="0"/>
                <w:bCs w:val="0"/>
                <w:sz w:val="28"/>
                <w:szCs w:val="28"/>
                <w:u w:val="none"/>
                <w:rtl/>
              </w:rPr>
              <w:t>93</w:t>
            </w:r>
          </w:p>
        </w:tc>
      </w:tr>
    </w:tbl>
    <w:p w:rsidR="0024658C" w:rsidRDefault="0024658C" w:rsidP="00D73328">
      <w:pPr>
        <w:pStyle w:val="Subtitle"/>
        <w:spacing w:before="120" w:line="276" w:lineRule="auto"/>
        <w:jc w:val="left"/>
        <w:rPr>
          <w:rFonts w:cs="B Mitra"/>
          <w:snapToGrid/>
          <w:sz w:val="24"/>
          <w:u w:val="none"/>
          <w:rtl/>
        </w:rPr>
      </w:pPr>
    </w:p>
    <w:p w:rsidR="0024658C" w:rsidRDefault="0024658C" w:rsidP="00D73328">
      <w:pPr>
        <w:pStyle w:val="Subtitle"/>
        <w:spacing w:before="120" w:line="276" w:lineRule="auto"/>
        <w:jc w:val="left"/>
        <w:rPr>
          <w:rFonts w:cs="B Mitra"/>
          <w:snapToGrid/>
          <w:sz w:val="24"/>
          <w:u w:val="none"/>
          <w:rtl/>
        </w:rPr>
      </w:pPr>
    </w:p>
    <w:p w:rsidR="0024658C" w:rsidRDefault="0024658C" w:rsidP="00D73328">
      <w:pPr>
        <w:pStyle w:val="Subtitle"/>
        <w:spacing w:before="120" w:line="276" w:lineRule="auto"/>
        <w:jc w:val="left"/>
        <w:rPr>
          <w:rFonts w:cs="B Mitra"/>
          <w:snapToGrid/>
          <w:sz w:val="24"/>
          <w:u w:val="none"/>
          <w:rtl/>
        </w:rPr>
      </w:pPr>
    </w:p>
    <w:p w:rsidR="00C43E9A" w:rsidRDefault="00C43E9A" w:rsidP="00D73328">
      <w:pPr>
        <w:pStyle w:val="Subtitle"/>
        <w:spacing w:line="276" w:lineRule="auto"/>
        <w:jc w:val="left"/>
        <w:rPr>
          <w:rFonts w:cs="B Mitra"/>
          <w:snapToGrid/>
          <w:sz w:val="24"/>
          <w:u w:val="none"/>
          <w:rtl/>
        </w:rPr>
      </w:pPr>
    </w:p>
    <w:p w:rsidR="00346C18" w:rsidRDefault="009943CA" w:rsidP="00D73328">
      <w:pPr>
        <w:pStyle w:val="Subtitle"/>
        <w:spacing w:line="276" w:lineRule="auto"/>
        <w:jc w:val="left"/>
        <w:rPr>
          <w:rFonts w:cs="B Mitra"/>
          <w:snapToGrid/>
          <w:sz w:val="24"/>
          <w:u w:val="none"/>
          <w:rtl/>
        </w:rPr>
      </w:pPr>
      <w:r>
        <w:rPr>
          <w:rFonts w:cs="B Mitra" w:hint="cs"/>
          <w:snapToGrid/>
          <w:sz w:val="24"/>
          <w:u w:val="none"/>
          <w:rtl/>
        </w:rPr>
        <w:t>اطلاعاتی</w:t>
      </w:r>
      <w:r w:rsidR="00346C18" w:rsidRPr="006E633A">
        <w:rPr>
          <w:rFonts w:cs="B Mitra" w:hint="cs"/>
          <w:snapToGrid/>
          <w:sz w:val="24"/>
          <w:u w:val="none"/>
          <w:rtl/>
        </w:rPr>
        <w:t xml:space="preserve"> که باید توسط شرکت ارائه گردد و علیرغم پیگیری</w:t>
      </w:r>
      <w:r w:rsidR="00346C18">
        <w:rPr>
          <w:rFonts w:cs="B Mitra"/>
          <w:snapToGrid/>
          <w:sz w:val="24"/>
          <w:u w:val="none"/>
          <w:rtl/>
        </w:rPr>
        <w:softHyphen/>
      </w:r>
      <w:r w:rsidR="00346C18" w:rsidRPr="006E633A">
        <w:rPr>
          <w:rFonts w:cs="B Mitra" w:hint="cs"/>
          <w:snapToGrid/>
          <w:sz w:val="24"/>
          <w:u w:val="none"/>
          <w:rtl/>
        </w:rPr>
        <w:t>های مکرر تاکنون ارسال نشده است</w:t>
      </w:r>
      <w:r w:rsidR="00346C18">
        <w:rPr>
          <w:rFonts w:cs="B Mitra" w:hint="cs"/>
          <w:snapToGrid/>
          <w:sz w:val="24"/>
          <w:u w:val="none"/>
          <w:rtl/>
        </w:rPr>
        <w:t>:</w:t>
      </w:r>
    </w:p>
    <w:p w:rsidR="00346C18" w:rsidRDefault="00346C18" w:rsidP="005913B5">
      <w:pPr>
        <w:numPr>
          <w:ilvl w:val="0"/>
          <w:numId w:val="3"/>
        </w:numPr>
        <w:bidi/>
        <w:spacing w:line="276" w:lineRule="auto"/>
        <w:jc w:val="lowKashida"/>
        <w:rPr>
          <w:rFonts w:cs="B Mitra"/>
          <w:sz w:val="28"/>
        </w:rPr>
      </w:pPr>
      <w:r>
        <w:rPr>
          <w:rFonts w:cs="B Mitra" w:hint="cs"/>
          <w:sz w:val="28"/>
          <w:rtl/>
        </w:rPr>
        <w:t>صورتهای مالی تلفیقی گروه و شرکت اصلی برای سال مالی منتهی به 29/12/93</w:t>
      </w:r>
      <w:r w:rsidRPr="000F5304">
        <w:rPr>
          <w:rFonts w:cs="B Mitra" w:hint="cs"/>
          <w:sz w:val="28"/>
          <w:rtl/>
        </w:rPr>
        <w:t xml:space="preserve"> </w:t>
      </w:r>
      <w:r>
        <w:rPr>
          <w:rFonts w:cs="B Mitra" w:hint="cs"/>
          <w:sz w:val="28"/>
          <w:rtl/>
        </w:rPr>
        <w:t>(حسابرسی شده)</w:t>
      </w:r>
    </w:p>
    <w:p w:rsidR="00346C18" w:rsidRDefault="00346C18" w:rsidP="005913B5">
      <w:pPr>
        <w:numPr>
          <w:ilvl w:val="0"/>
          <w:numId w:val="3"/>
        </w:numPr>
        <w:bidi/>
        <w:spacing w:line="276" w:lineRule="auto"/>
        <w:jc w:val="lowKashida"/>
        <w:rPr>
          <w:rFonts w:cs="B Mitra"/>
          <w:sz w:val="28"/>
        </w:rPr>
      </w:pPr>
      <w:r>
        <w:rPr>
          <w:rFonts w:cs="B Mitra" w:hint="cs"/>
          <w:sz w:val="28"/>
          <w:rtl/>
        </w:rPr>
        <w:t>صورتهای مالی حسابرسی شده سالهای مالی 92 و 93 شرکت بازرگانی ارمغان کاشی</w:t>
      </w:r>
      <w:r>
        <w:rPr>
          <w:rFonts w:cs="Times New Roman" w:hint="cs"/>
          <w:sz w:val="28"/>
          <w:rtl/>
        </w:rPr>
        <w:t xml:space="preserve"> - </w:t>
      </w:r>
      <w:r>
        <w:rPr>
          <w:rFonts w:cs="B Mitra" w:hint="cs"/>
          <w:sz w:val="28"/>
          <w:rtl/>
        </w:rPr>
        <w:t>سهامی خاص(شرکت فرعی)</w:t>
      </w:r>
    </w:p>
    <w:p w:rsidR="00346C18" w:rsidRDefault="00346C18" w:rsidP="006E6621">
      <w:pPr>
        <w:numPr>
          <w:ilvl w:val="0"/>
          <w:numId w:val="3"/>
        </w:numPr>
        <w:bidi/>
        <w:spacing w:line="276" w:lineRule="auto"/>
        <w:jc w:val="lowKashida"/>
        <w:rPr>
          <w:rFonts w:cs="B Mitra"/>
          <w:sz w:val="28"/>
        </w:rPr>
      </w:pPr>
      <w:r>
        <w:rPr>
          <w:rFonts w:cs="B Mitra" w:hint="cs"/>
          <w:sz w:val="28"/>
          <w:rtl/>
        </w:rPr>
        <w:t>برگزاری</w:t>
      </w:r>
      <w:r w:rsidR="006E6621">
        <w:rPr>
          <w:rFonts w:cs="B Mitra" w:hint="cs"/>
          <w:sz w:val="28"/>
          <w:rtl/>
        </w:rPr>
        <w:t xml:space="preserve"> مجامع عمومی عادی سالیانه سال مالی</w:t>
      </w:r>
      <w:r>
        <w:rPr>
          <w:rFonts w:cs="B Mitra" w:hint="cs"/>
          <w:sz w:val="28"/>
          <w:rtl/>
        </w:rPr>
        <w:t xml:space="preserve"> 93</w:t>
      </w:r>
    </w:p>
    <w:p w:rsidR="00A57AC7" w:rsidRDefault="00A57AC7" w:rsidP="00A57AC7">
      <w:pPr>
        <w:bidi/>
        <w:spacing w:line="276" w:lineRule="auto"/>
        <w:jc w:val="lowKashida"/>
        <w:rPr>
          <w:rFonts w:cs="B Mitra"/>
          <w:sz w:val="28"/>
          <w:rtl/>
        </w:rPr>
      </w:pPr>
    </w:p>
    <w:p w:rsidR="002E125D" w:rsidRDefault="000F26D9" w:rsidP="00747AAE">
      <w:pPr>
        <w:bidi/>
        <w:spacing w:line="276" w:lineRule="auto"/>
        <w:jc w:val="lowKashida"/>
        <w:rPr>
          <w:rFonts w:cs="B Mitra"/>
          <w:sz w:val="28"/>
        </w:rPr>
      </w:pPr>
      <w:r>
        <w:rPr>
          <w:rFonts w:cs="B Mitra" w:hint="cs"/>
          <w:sz w:val="28"/>
          <w:rtl/>
        </w:rPr>
        <w:t xml:space="preserve">هم چنین </w:t>
      </w:r>
      <w:r w:rsidR="00747AAE">
        <w:rPr>
          <w:rFonts w:cs="B Mitra" w:hint="cs"/>
          <w:sz w:val="28"/>
          <w:rtl/>
        </w:rPr>
        <w:t xml:space="preserve">نماد </w:t>
      </w:r>
      <w:r w:rsidR="00747AAE" w:rsidRPr="00455279">
        <w:rPr>
          <w:rFonts w:cs="B Mitra" w:hint="cs"/>
          <w:sz w:val="28"/>
          <w:u w:val="single"/>
          <w:rtl/>
        </w:rPr>
        <w:t>فخاس</w:t>
      </w:r>
      <w:r>
        <w:rPr>
          <w:rFonts w:cs="B Mitra" w:hint="cs"/>
          <w:sz w:val="28"/>
          <w:rtl/>
        </w:rPr>
        <w:t xml:space="preserve"> قابل بازگشایی می</w:t>
      </w:r>
      <w:r>
        <w:rPr>
          <w:rFonts w:cs="B Mitra" w:hint="cs"/>
          <w:sz w:val="28"/>
          <w:rtl/>
        </w:rPr>
        <w:softHyphen/>
        <w:t>باشد.</w:t>
      </w:r>
    </w:p>
    <w:sectPr w:rsidR="002E125D" w:rsidSect="006E6621">
      <w:footerReference w:type="default" r:id="rId10"/>
      <w:pgSz w:w="11909" w:h="16834" w:code="9"/>
      <w:pgMar w:top="1531" w:right="913" w:bottom="1361" w:left="459" w:header="0" w:footer="431" w:gutter="170"/>
      <w:cols w:space="720"/>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F50" w:rsidRDefault="00894F50">
      <w:r>
        <w:separator/>
      </w:r>
    </w:p>
  </w:endnote>
  <w:endnote w:type="continuationSeparator" w:id="0">
    <w:p w:rsidR="00894F50" w:rsidRDefault="0089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0BF" w:rsidRPr="00B56B11" w:rsidRDefault="009770BF" w:rsidP="00B56B11">
    <w:pPr>
      <w:pStyle w:val="Footer"/>
      <w:rPr>
        <w:szCs w:val="16"/>
      </w:rPr>
    </w:pPr>
    <w:r w:rsidRPr="00B56B11">
      <w:rPr>
        <w:rFonts w:hint="cs"/>
        <w:sz w:val="16"/>
        <w:szCs w:val="24"/>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F50" w:rsidRDefault="00894F50">
      <w:r>
        <w:separator/>
      </w:r>
    </w:p>
  </w:footnote>
  <w:footnote w:type="continuationSeparator" w:id="0">
    <w:p w:rsidR="00894F50" w:rsidRDefault="00894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7FCE"/>
    <w:multiLevelType w:val="hybridMultilevel"/>
    <w:tmpl w:val="ADE834E4"/>
    <w:lvl w:ilvl="0" w:tplc="6E5C31BE">
      <w:start w:val="6"/>
      <w:numFmt w:val="bullet"/>
      <w:lvlText w:val="-"/>
      <w:lvlJc w:val="left"/>
      <w:pPr>
        <w:ind w:left="1279" w:hanging="360"/>
      </w:pPr>
      <w:rPr>
        <w:rFonts w:ascii="Times New Roman" w:eastAsia="Times New Roman" w:hAnsi="Times New Roman" w:cs="B Mitra" w:hint="default"/>
      </w:rPr>
    </w:lvl>
    <w:lvl w:ilvl="1" w:tplc="04090003" w:tentative="1">
      <w:start w:val="1"/>
      <w:numFmt w:val="bullet"/>
      <w:lvlText w:val="o"/>
      <w:lvlJc w:val="left"/>
      <w:pPr>
        <w:ind w:left="1999" w:hanging="360"/>
      </w:pPr>
      <w:rPr>
        <w:rFonts w:ascii="Courier New" w:hAnsi="Courier New" w:cs="Courier New" w:hint="default"/>
      </w:rPr>
    </w:lvl>
    <w:lvl w:ilvl="2" w:tplc="04090005" w:tentative="1">
      <w:start w:val="1"/>
      <w:numFmt w:val="bullet"/>
      <w:lvlText w:val=""/>
      <w:lvlJc w:val="left"/>
      <w:pPr>
        <w:ind w:left="2719" w:hanging="360"/>
      </w:pPr>
      <w:rPr>
        <w:rFonts w:ascii="Wingdings" w:hAnsi="Wingdings" w:hint="default"/>
      </w:rPr>
    </w:lvl>
    <w:lvl w:ilvl="3" w:tplc="04090001" w:tentative="1">
      <w:start w:val="1"/>
      <w:numFmt w:val="bullet"/>
      <w:lvlText w:val=""/>
      <w:lvlJc w:val="left"/>
      <w:pPr>
        <w:ind w:left="3439" w:hanging="360"/>
      </w:pPr>
      <w:rPr>
        <w:rFonts w:ascii="Symbol" w:hAnsi="Symbol" w:hint="default"/>
      </w:rPr>
    </w:lvl>
    <w:lvl w:ilvl="4" w:tplc="04090003" w:tentative="1">
      <w:start w:val="1"/>
      <w:numFmt w:val="bullet"/>
      <w:lvlText w:val="o"/>
      <w:lvlJc w:val="left"/>
      <w:pPr>
        <w:ind w:left="4159" w:hanging="360"/>
      </w:pPr>
      <w:rPr>
        <w:rFonts w:ascii="Courier New" w:hAnsi="Courier New" w:cs="Courier New" w:hint="default"/>
      </w:rPr>
    </w:lvl>
    <w:lvl w:ilvl="5" w:tplc="04090005" w:tentative="1">
      <w:start w:val="1"/>
      <w:numFmt w:val="bullet"/>
      <w:lvlText w:val=""/>
      <w:lvlJc w:val="left"/>
      <w:pPr>
        <w:ind w:left="4879" w:hanging="360"/>
      </w:pPr>
      <w:rPr>
        <w:rFonts w:ascii="Wingdings" w:hAnsi="Wingdings" w:hint="default"/>
      </w:rPr>
    </w:lvl>
    <w:lvl w:ilvl="6" w:tplc="04090001" w:tentative="1">
      <w:start w:val="1"/>
      <w:numFmt w:val="bullet"/>
      <w:lvlText w:val=""/>
      <w:lvlJc w:val="left"/>
      <w:pPr>
        <w:ind w:left="5599" w:hanging="360"/>
      </w:pPr>
      <w:rPr>
        <w:rFonts w:ascii="Symbol" w:hAnsi="Symbol" w:hint="default"/>
      </w:rPr>
    </w:lvl>
    <w:lvl w:ilvl="7" w:tplc="04090003" w:tentative="1">
      <w:start w:val="1"/>
      <w:numFmt w:val="bullet"/>
      <w:lvlText w:val="o"/>
      <w:lvlJc w:val="left"/>
      <w:pPr>
        <w:ind w:left="6319" w:hanging="360"/>
      </w:pPr>
      <w:rPr>
        <w:rFonts w:ascii="Courier New" w:hAnsi="Courier New" w:cs="Courier New" w:hint="default"/>
      </w:rPr>
    </w:lvl>
    <w:lvl w:ilvl="8" w:tplc="04090005" w:tentative="1">
      <w:start w:val="1"/>
      <w:numFmt w:val="bullet"/>
      <w:lvlText w:val=""/>
      <w:lvlJc w:val="left"/>
      <w:pPr>
        <w:ind w:left="7039" w:hanging="360"/>
      </w:pPr>
      <w:rPr>
        <w:rFonts w:ascii="Wingdings" w:hAnsi="Wingdings" w:hint="default"/>
      </w:rPr>
    </w:lvl>
  </w:abstractNum>
  <w:abstractNum w:abstractNumId="1">
    <w:nsid w:val="0CF83BCB"/>
    <w:multiLevelType w:val="hybridMultilevel"/>
    <w:tmpl w:val="CC9035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B344E"/>
    <w:multiLevelType w:val="hybridMultilevel"/>
    <w:tmpl w:val="9B78CD94"/>
    <w:lvl w:ilvl="0" w:tplc="4C04A29A">
      <w:start w:val="1"/>
      <w:numFmt w:val="decimal"/>
      <w:lvlText w:val="%1."/>
      <w:lvlJc w:val="left"/>
      <w:pPr>
        <w:ind w:left="469" w:hanging="360"/>
      </w:pPr>
      <w:rPr>
        <w:rFonts w:hint="default"/>
        <w:b/>
        <w:bCs w:val="0"/>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3">
    <w:nsid w:val="2AB479E9"/>
    <w:multiLevelType w:val="hybridMultilevel"/>
    <w:tmpl w:val="B748BDF0"/>
    <w:lvl w:ilvl="0" w:tplc="6D8021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146C60"/>
    <w:multiLevelType w:val="hybridMultilevel"/>
    <w:tmpl w:val="8C9E2710"/>
    <w:lvl w:ilvl="0" w:tplc="9378F53C">
      <w:numFmt w:val="bullet"/>
      <w:lvlText w:val="-"/>
      <w:lvlJc w:val="left"/>
      <w:pPr>
        <w:ind w:left="1140" w:hanging="360"/>
      </w:pPr>
      <w:rPr>
        <w:rFonts w:ascii="Times New Roman" w:eastAsia="Times New Roman" w:hAnsi="Times New Roman" w:cs="B Mitra"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nsid w:val="529734E2"/>
    <w:multiLevelType w:val="hybridMultilevel"/>
    <w:tmpl w:val="ED267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0C4260"/>
    <w:multiLevelType w:val="hybridMultilevel"/>
    <w:tmpl w:val="ED267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742C21"/>
    <w:multiLevelType w:val="hybridMultilevel"/>
    <w:tmpl w:val="58E49904"/>
    <w:lvl w:ilvl="0" w:tplc="C7D27D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802262F"/>
    <w:multiLevelType w:val="hybridMultilevel"/>
    <w:tmpl w:val="F662B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3A7272"/>
    <w:multiLevelType w:val="hybridMultilevel"/>
    <w:tmpl w:val="CC9035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7"/>
  </w:num>
  <w:num w:numId="5">
    <w:abstractNumId w:val="6"/>
  </w:num>
  <w:num w:numId="6">
    <w:abstractNumId w:val="0"/>
  </w:num>
  <w:num w:numId="7">
    <w:abstractNumId w:val="8"/>
  </w:num>
  <w:num w:numId="8">
    <w:abstractNumId w:val="3"/>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9"/>
  <w:drawingGridVerticalSpacing w:val="10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A3"/>
    <w:rsid w:val="000027DF"/>
    <w:rsid w:val="00003167"/>
    <w:rsid w:val="00003BAA"/>
    <w:rsid w:val="000041CD"/>
    <w:rsid w:val="0001010B"/>
    <w:rsid w:val="000102A9"/>
    <w:rsid w:val="000104FE"/>
    <w:rsid w:val="000108FD"/>
    <w:rsid w:val="000122A6"/>
    <w:rsid w:val="00012657"/>
    <w:rsid w:val="00012C47"/>
    <w:rsid w:val="00015558"/>
    <w:rsid w:val="0001767C"/>
    <w:rsid w:val="0002379E"/>
    <w:rsid w:val="00023ABA"/>
    <w:rsid w:val="0002478B"/>
    <w:rsid w:val="00024B6A"/>
    <w:rsid w:val="000304BD"/>
    <w:rsid w:val="0003087D"/>
    <w:rsid w:val="000316F9"/>
    <w:rsid w:val="00031837"/>
    <w:rsid w:val="00031AAB"/>
    <w:rsid w:val="0003391C"/>
    <w:rsid w:val="00033A0C"/>
    <w:rsid w:val="0003413D"/>
    <w:rsid w:val="00035429"/>
    <w:rsid w:val="00036CDA"/>
    <w:rsid w:val="00036E16"/>
    <w:rsid w:val="00043767"/>
    <w:rsid w:val="00043CEA"/>
    <w:rsid w:val="000449F5"/>
    <w:rsid w:val="00044DC3"/>
    <w:rsid w:val="00044ECC"/>
    <w:rsid w:val="00046FF6"/>
    <w:rsid w:val="00050112"/>
    <w:rsid w:val="00050F96"/>
    <w:rsid w:val="00051043"/>
    <w:rsid w:val="0005249D"/>
    <w:rsid w:val="00052E34"/>
    <w:rsid w:val="00052F2B"/>
    <w:rsid w:val="0005351F"/>
    <w:rsid w:val="00054595"/>
    <w:rsid w:val="00055068"/>
    <w:rsid w:val="000559B7"/>
    <w:rsid w:val="000577F2"/>
    <w:rsid w:val="000578D0"/>
    <w:rsid w:val="00057BE9"/>
    <w:rsid w:val="00057D3F"/>
    <w:rsid w:val="00060CE8"/>
    <w:rsid w:val="00062C0C"/>
    <w:rsid w:val="00063713"/>
    <w:rsid w:val="000649A2"/>
    <w:rsid w:val="00066843"/>
    <w:rsid w:val="00066D0F"/>
    <w:rsid w:val="00067087"/>
    <w:rsid w:val="00067DFB"/>
    <w:rsid w:val="00071E77"/>
    <w:rsid w:val="000733C1"/>
    <w:rsid w:val="00073906"/>
    <w:rsid w:val="00075358"/>
    <w:rsid w:val="00080015"/>
    <w:rsid w:val="000805D7"/>
    <w:rsid w:val="0008200B"/>
    <w:rsid w:val="00082864"/>
    <w:rsid w:val="0008342C"/>
    <w:rsid w:val="000841FA"/>
    <w:rsid w:val="00086452"/>
    <w:rsid w:val="00087118"/>
    <w:rsid w:val="00087785"/>
    <w:rsid w:val="00087EA3"/>
    <w:rsid w:val="00090665"/>
    <w:rsid w:val="0009187C"/>
    <w:rsid w:val="00093302"/>
    <w:rsid w:val="00093E9D"/>
    <w:rsid w:val="00094048"/>
    <w:rsid w:val="0009654B"/>
    <w:rsid w:val="00097008"/>
    <w:rsid w:val="000A1863"/>
    <w:rsid w:val="000A6A66"/>
    <w:rsid w:val="000A7436"/>
    <w:rsid w:val="000A746E"/>
    <w:rsid w:val="000A7C9A"/>
    <w:rsid w:val="000B165F"/>
    <w:rsid w:val="000B18BA"/>
    <w:rsid w:val="000B2203"/>
    <w:rsid w:val="000B25AE"/>
    <w:rsid w:val="000B2685"/>
    <w:rsid w:val="000B28C3"/>
    <w:rsid w:val="000B40E2"/>
    <w:rsid w:val="000B5A59"/>
    <w:rsid w:val="000C1A1E"/>
    <w:rsid w:val="000C34B0"/>
    <w:rsid w:val="000C3D30"/>
    <w:rsid w:val="000C54BB"/>
    <w:rsid w:val="000C7707"/>
    <w:rsid w:val="000C7E75"/>
    <w:rsid w:val="000D03F4"/>
    <w:rsid w:val="000D0685"/>
    <w:rsid w:val="000D0A95"/>
    <w:rsid w:val="000D1A94"/>
    <w:rsid w:val="000D22C5"/>
    <w:rsid w:val="000D320E"/>
    <w:rsid w:val="000D3FEC"/>
    <w:rsid w:val="000D410A"/>
    <w:rsid w:val="000D740F"/>
    <w:rsid w:val="000E03C4"/>
    <w:rsid w:val="000E3318"/>
    <w:rsid w:val="000E3417"/>
    <w:rsid w:val="000E3A91"/>
    <w:rsid w:val="000E3B34"/>
    <w:rsid w:val="000E3BA4"/>
    <w:rsid w:val="000E3D42"/>
    <w:rsid w:val="000E7EF4"/>
    <w:rsid w:val="000F0087"/>
    <w:rsid w:val="000F26D9"/>
    <w:rsid w:val="000F294A"/>
    <w:rsid w:val="000F52C9"/>
    <w:rsid w:val="000F5D63"/>
    <w:rsid w:val="000F6517"/>
    <w:rsid w:val="000F70DA"/>
    <w:rsid w:val="00101C68"/>
    <w:rsid w:val="00103E51"/>
    <w:rsid w:val="0010425D"/>
    <w:rsid w:val="001051FA"/>
    <w:rsid w:val="00110F32"/>
    <w:rsid w:val="00112114"/>
    <w:rsid w:val="00113023"/>
    <w:rsid w:val="00113F4C"/>
    <w:rsid w:val="001149B3"/>
    <w:rsid w:val="00114EA0"/>
    <w:rsid w:val="00116E8C"/>
    <w:rsid w:val="00120D06"/>
    <w:rsid w:val="00121E19"/>
    <w:rsid w:val="0012384B"/>
    <w:rsid w:val="00124D60"/>
    <w:rsid w:val="001251E0"/>
    <w:rsid w:val="001254BC"/>
    <w:rsid w:val="001269FF"/>
    <w:rsid w:val="00126A61"/>
    <w:rsid w:val="001306BA"/>
    <w:rsid w:val="001308A4"/>
    <w:rsid w:val="001309CF"/>
    <w:rsid w:val="001313CB"/>
    <w:rsid w:val="00132EA7"/>
    <w:rsid w:val="00133C82"/>
    <w:rsid w:val="00135775"/>
    <w:rsid w:val="001363CC"/>
    <w:rsid w:val="00141573"/>
    <w:rsid w:val="00141597"/>
    <w:rsid w:val="0014277C"/>
    <w:rsid w:val="001442A0"/>
    <w:rsid w:val="00146CCA"/>
    <w:rsid w:val="001470CB"/>
    <w:rsid w:val="00147BA4"/>
    <w:rsid w:val="00151A17"/>
    <w:rsid w:val="0015307C"/>
    <w:rsid w:val="00153D24"/>
    <w:rsid w:val="00155C66"/>
    <w:rsid w:val="00156C59"/>
    <w:rsid w:val="00161B17"/>
    <w:rsid w:val="00162A56"/>
    <w:rsid w:val="00162FF3"/>
    <w:rsid w:val="001632EF"/>
    <w:rsid w:val="0016331B"/>
    <w:rsid w:val="00163CF4"/>
    <w:rsid w:val="0016652E"/>
    <w:rsid w:val="001676D3"/>
    <w:rsid w:val="00167A81"/>
    <w:rsid w:val="001706C3"/>
    <w:rsid w:val="00170A59"/>
    <w:rsid w:val="00171882"/>
    <w:rsid w:val="00172EED"/>
    <w:rsid w:val="00172F55"/>
    <w:rsid w:val="00173FA2"/>
    <w:rsid w:val="0017460F"/>
    <w:rsid w:val="0017498B"/>
    <w:rsid w:val="00174BA4"/>
    <w:rsid w:val="00175F17"/>
    <w:rsid w:val="00176297"/>
    <w:rsid w:val="001765FE"/>
    <w:rsid w:val="00177BB2"/>
    <w:rsid w:val="001805E5"/>
    <w:rsid w:val="0018077E"/>
    <w:rsid w:val="00180D4C"/>
    <w:rsid w:val="00181C4E"/>
    <w:rsid w:val="001865EC"/>
    <w:rsid w:val="00186AF9"/>
    <w:rsid w:val="00186D2F"/>
    <w:rsid w:val="00193974"/>
    <w:rsid w:val="00194CFB"/>
    <w:rsid w:val="00195DE8"/>
    <w:rsid w:val="00196752"/>
    <w:rsid w:val="001969D3"/>
    <w:rsid w:val="00197722"/>
    <w:rsid w:val="001A15CA"/>
    <w:rsid w:val="001A7DDB"/>
    <w:rsid w:val="001B06C6"/>
    <w:rsid w:val="001B0A45"/>
    <w:rsid w:val="001B0DB7"/>
    <w:rsid w:val="001B2B31"/>
    <w:rsid w:val="001B2F37"/>
    <w:rsid w:val="001B4FEC"/>
    <w:rsid w:val="001B5C90"/>
    <w:rsid w:val="001C0399"/>
    <w:rsid w:val="001C26EF"/>
    <w:rsid w:val="001C2C68"/>
    <w:rsid w:val="001C6336"/>
    <w:rsid w:val="001C6B5D"/>
    <w:rsid w:val="001D0420"/>
    <w:rsid w:val="001D09E4"/>
    <w:rsid w:val="001D1D8A"/>
    <w:rsid w:val="001D1F95"/>
    <w:rsid w:val="001D70D4"/>
    <w:rsid w:val="001E28F0"/>
    <w:rsid w:val="001E49BD"/>
    <w:rsid w:val="001E6476"/>
    <w:rsid w:val="001F10F0"/>
    <w:rsid w:val="001F1595"/>
    <w:rsid w:val="001F1AA2"/>
    <w:rsid w:val="001F2822"/>
    <w:rsid w:val="001F2B7F"/>
    <w:rsid w:val="001F36CA"/>
    <w:rsid w:val="001F3F7F"/>
    <w:rsid w:val="001F592B"/>
    <w:rsid w:val="001F5D8F"/>
    <w:rsid w:val="001F5FAF"/>
    <w:rsid w:val="001F6905"/>
    <w:rsid w:val="001F744C"/>
    <w:rsid w:val="0020083F"/>
    <w:rsid w:val="00201857"/>
    <w:rsid w:val="002025D7"/>
    <w:rsid w:val="00202CDE"/>
    <w:rsid w:val="002030F0"/>
    <w:rsid w:val="002046D3"/>
    <w:rsid w:val="00204AD6"/>
    <w:rsid w:val="0020647E"/>
    <w:rsid w:val="00206B7C"/>
    <w:rsid w:val="002158FE"/>
    <w:rsid w:val="00221599"/>
    <w:rsid w:val="00222594"/>
    <w:rsid w:val="00224279"/>
    <w:rsid w:val="0022617C"/>
    <w:rsid w:val="00226FCB"/>
    <w:rsid w:val="00230907"/>
    <w:rsid w:val="0023257A"/>
    <w:rsid w:val="00232AC3"/>
    <w:rsid w:val="00232C2A"/>
    <w:rsid w:val="0023336A"/>
    <w:rsid w:val="0023343D"/>
    <w:rsid w:val="0023451F"/>
    <w:rsid w:val="00235B6C"/>
    <w:rsid w:val="00235CA9"/>
    <w:rsid w:val="00236404"/>
    <w:rsid w:val="00236D0C"/>
    <w:rsid w:val="00236FCF"/>
    <w:rsid w:val="0023797F"/>
    <w:rsid w:val="002414B7"/>
    <w:rsid w:val="00241CF6"/>
    <w:rsid w:val="002431FC"/>
    <w:rsid w:val="002441E6"/>
    <w:rsid w:val="00244423"/>
    <w:rsid w:val="00244D46"/>
    <w:rsid w:val="0024658C"/>
    <w:rsid w:val="00246EDD"/>
    <w:rsid w:val="00247FFC"/>
    <w:rsid w:val="002505C3"/>
    <w:rsid w:val="0025259F"/>
    <w:rsid w:val="00252D7E"/>
    <w:rsid w:val="00256170"/>
    <w:rsid w:val="0025651A"/>
    <w:rsid w:val="0025703F"/>
    <w:rsid w:val="00257272"/>
    <w:rsid w:val="00262718"/>
    <w:rsid w:val="00262951"/>
    <w:rsid w:val="00262A3D"/>
    <w:rsid w:val="002635FB"/>
    <w:rsid w:val="00265447"/>
    <w:rsid w:val="00267F03"/>
    <w:rsid w:val="002701E9"/>
    <w:rsid w:val="002704C7"/>
    <w:rsid w:val="0027059A"/>
    <w:rsid w:val="00270638"/>
    <w:rsid w:val="0027162E"/>
    <w:rsid w:val="002721DE"/>
    <w:rsid w:val="00273EA4"/>
    <w:rsid w:val="00275E78"/>
    <w:rsid w:val="002766D8"/>
    <w:rsid w:val="00282845"/>
    <w:rsid w:val="002841DF"/>
    <w:rsid w:val="0028489D"/>
    <w:rsid w:val="0028680E"/>
    <w:rsid w:val="00287009"/>
    <w:rsid w:val="00287478"/>
    <w:rsid w:val="0029023C"/>
    <w:rsid w:val="0029047C"/>
    <w:rsid w:val="002913DC"/>
    <w:rsid w:val="002928D2"/>
    <w:rsid w:val="00292C9C"/>
    <w:rsid w:val="002934B8"/>
    <w:rsid w:val="00294760"/>
    <w:rsid w:val="00294945"/>
    <w:rsid w:val="00294B18"/>
    <w:rsid w:val="002A0384"/>
    <w:rsid w:val="002A07FD"/>
    <w:rsid w:val="002A2313"/>
    <w:rsid w:val="002A29FF"/>
    <w:rsid w:val="002A4152"/>
    <w:rsid w:val="002A5A56"/>
    <w:rsid w:val="002A6FD2"/>
    <w:rsid w:val="002A754F"/>
    <w:rsid w:val="002B1D83"/>
    <w:rsid w:val="002B1ECE"/>
    <w:rsid w:val="002B2756"/>
    <w:rsid w:val="002B3996"/>
    <w:rsid w:val="002B3E81"/>
    <w:rsid w:val="002B5424"/>
    <w:rsid w:val="002B75B7"/>
    <w:rsid w:val="002B7B0F"/>
    <w:rsid w:val="002B7FC3"/>
    <w:rsid w:val="002C0812"/>
    <w:rsid w:val="002C0893"/>
    <w:rsid w:val="002C0CAB"/>
    <w:rsid w:val="002C3584"/>
    <w:rsid w:val="002C4039"/>
    <w:rsid w:val="002C444A"/>
    <w:rsid w:val="002C4CDA"/>
    <w:rsid w:val="002C562D"/>
    <w:rsid w:val="002C7A58"/>
    <w:rsid w:val="002D096D"/>
    <w:rsid w:val="002D15C1"/>
    <w:rsid w:val="002D1E39"/>
    <w:rsid w:val="002D2044"/>
    <w:rsid w:val="002D4F0F"/>
    <w:rsid w:val="002D6712"/>
    <w:rsid w:val="002D6811"/>
    <w:rsid w:val="002E125D"/>
    <w:rsid w:val="002E26EB"/>
    <w:rsid w:val="002E29E1"/>
    <w:rsid w:val="002E304D"/>
    <w:rsid w:val="002E315C"/>
    <w:rsid w:val="002E3305"/>
    <w:rsid w:val="002E69BB"/>
    <w:rsid w:val="002F03A3"/>
    <w:rsid w:val="002F08A5"/>
    <w:rsid w:val="002F0B1A"/>
    <w:rsid w:val="002F0C83"/>
    <w:rsid w:val="002F283E"/>
    <w:rsid w:val="002F37B7"/>
    <w:rsid w:val="002F47DC"/>
    <w:rsid w:val="002F7D8A"/>
    <w:rsid w:val="00300ECF"/>
    <w:rsid w:val="00302C1B"/>
    <w:rsid w:val="003033CA"/>
    <w:rsid w:val="003047C3"/>
    <w:rsid w:val="00304CF1"/>
    <w:rsid w:val="0030602C"/>
    <w:rsid w:val="003072AB"/>
    <w:rsid w:val="003078F0"/>
    <w:rsid w:val="00307B07"/>
    <w:rsid w:val="00307DF2"/>
    <w:rsid w:val="003114CF"/>
    <w:rsid w:val="00314C88"/>
    <w:rsid w:val="003166D1"/>
    <w:rsid w:val="003171A3"/>
    <w:rsid w:val="0032003C"/>
    <w:rsid w:val="00321922"/>
    <w:rsid w:val="00321B0F"/>
    <w:rsid w:val="00322F67"/>
    <w:rsid w:val="00323919"/>
    <w:rsid w:val="003252C4"/>
    <w:rsid w:val="003257B3"/>
    <w:rsid w:val="00326399"/>
    <w:rsid w:val="00326C43"/>
    <w:rsid w:val="00327B88"/>
    <w:rsid w:val="003308C1"/>
    <w:rsid w:val="00330DC4"/>
    <w:rsid w:val="003318B4"/>
    <w:rsid w:val="003335C2"/>
    <w:rsid w:val="00333AE6"/>
    <w:rsid w:val="003347DA"/>
    <w:rsid w:val="003411EF"/>
    <w:rsid w:val="00343AF8"/>
    <w:rsid w:val="0034699B"/>
    <w:rsid w:val="00346B13"/>
    <w:rsid w:val="00346C18"/>
    <w:rsid w:val="003474F8"/>
    <w:rsid w:val="00347BCB"/>
    <w:rsid w:val="00350CF6"/>
    <w:rsid w:val="0035249A"/>
    <w:rsid w:val="00352D75"/>
    <w:rsid w:val="00353F97"/>
    <w:rsid w:val="003559C9"/>
    <w:rsid w:val="003573B3"/>
    <w:rsid w:val="0035750B"/>
    <w:rsid w:val="003575BD"/>
    <w:rsid w:val="00361F26"/>
    <w:rsid w:val="00366C12"/>
    <w:rsid w:val="003675C9"/>
    <w:rsid w:val="003677DD"/>
    <w:rsid w:val="00367C73"/>
    <w:rsid w:val="003712BF"/>
    <w:rsid w:val="003724D7"/>
    <w:rsid w:val="00372720"/>
    <w:rsid w:val="003729C2"/>
    <w:rsid w:val="00372F1D"/>
    <w:rsid w:val="00372F6D"/>
    <w:rsid w:val="003730E2"/>
    <w:rsid w:val="00375482"/>
    <w:rsid w:val="003757B0"/>
    <w:rsid w:val="0037607A"/>
    <w:rsid w:val="00376935"/>
    <w:rsid w:val="00377EA5"/>
    <w:rsid w:val="003806BB"/>
    <w:rsid w:val="00381CB6"/>
    <w:rsid w:val="00382484"/>
    <w:rsid w:val="003825C5"/>
    <w:rsid w:val="00384078"/>
    <w:rsid w:val="00384143"/>
    <w:rsid w:val="0038422B"/>
    <w:rsid w:val="0038473A"/>
    <w:rsid w:val="00384F87"/>
    <w:rsid w:val="00385C9E"/>
    <w:rsid w:val="00385F02"/>
    <w:rsid w:val="00386D7C"/>
    <w:rsid w:val="003876CD"/>
    <w:rsid w:val="00391553"/>
    <w:rsid w:val="00393832"/>
    <w:rsid w:val="003957A9"/>
    <w:rsid w:val="00396EB1"/>
    <w:rsid w:val="003A02A8"/>
    <w:rsid w:val="003A0C0E"/>
    <w:rsid w:val="003A1903"/>
    <w:rsid w:val="003A2DD6"/>
    <w:rsid w:val="003A4809"/>
    <w:rsid w:val="003A496E"/>
    <w:rsid w:val="003A4C0B"/>
    <w:rsid w:val="003A506B"/>
    <w:rsid w:val="003A5428"/>
    <w:rsid w:val="003A5BC4"/>
    <w:rsid w:val="003A5D41"/>
    <w:rsid w:val="003A64A1"/>
    <w:rsid w:val="003B14D4"/>
    <w:rsid w:val="003B314B"/>
    <w:rsid w:val="003B34D8"/>
    <w:rsid w:val="003B3981"/>
    <w:rsid w:val="003B4B5C"/>
    <w:rsid w:val="003B514C"/>
    <w:rsid w:val="003B6CF1"/>
    <w:rsid w:val="003C0788"/>
    <w:rsid w:val="003C136B"/>
    <w:rsid w:val="003C1C7B"/>
    <w:rsid w:val="003C2DCC"/>
    <w:rsid w:val="003C316A"/>
    <w:rsid w:val="003C3FC5"/>
    <w:rsid w:val="003D02C5"/>
    <w:rsid w:val="003D0BB6"/>
    <w:rsid w:val="003D0D98"/>
    <w:rsid w:val="003D19C1"/>
    <w:rsid w:val="003D5D84"/>
    <w:rsid w:val="003D6204"/>
    <w:rsid w:val="003D6393"/>
    <w:rsid w:val="003D7BC8"/>
    <w:rsid w:val="003E0051"/>
    <w:rsid w:val="003E0762"/>
    <w:rsid w:val="003E0DFE"/>
    <w:rsid w:val="003E1637"/>
    <w:rsid w:val="003E1B3F"/>
    <w:rsid w:val="003E3349"/>
    <w:rsid w:val="003E34A5"/>
    <w:rsid w:val="003E4844"/>
    <w:rsid w:val="003E4E21"/>
    <w:rsid w:val="003E6034"/>
    <w:rsid w:val="003E6061"/>
    <w:rsid w:val="003E66F2"/>
    <w:rsid w:val="003F13C2"/>
    <w:rsid w:val="003F14F0"/>
    <w:rsid w:val="003F16A6"/>
    <w:rsid w:val="003F27CF"/>
    <w:rsid w:val="003F2A19"/>
    <w:rsid w:val="003F326A"/>
    <w:rsid w:val="003F3C0A"/>
    <w:rsid w:val="003F4DD9"/>
    <w:rsid w:val="003F66A0"/>
    <w:rsid w:val="003F6A05"/>
    <w:rsid w:val="003F6EDB"/>
    <w:rsid w:val="003F7328"/>
    <w:rsid w:val="003F771E"/>
    <w:rsid w:val="003F7B02"/>
    <w:rsid w:val="00400832"/>
    <w:rsid w:val="00402580"/>
    <w:rsid w:val="00403F3C"/>
    <w:rsid w:val="00405191"/>
    <w:rsid w:val="0040520D"/>
    <w:rsid w:val="00405F2B"/>
    <w:rsid w:val="00406356"/>
    <w:rsid w:val="004067D7"/>
    <w:rsid w:val="0040785E"/>
    <w:rsid w:val="00407E25"/>
    <w:rsid w:val="00411232"/>
    <w:rsid w:val="00411601"/>
    <w:rsid w:val="004120DB"/>
    <w:rsid w:val="00413BB9"/>
    <w:rsid w:val="004151AE"/>
    <w:rsid w:val="00415E21"/>
    <w:rsid w:val="00417589"/>
    <w:rsid w:val="00420974"/>
    <w:rsid w:val="004241E7"/>
    <w:rsid w:val="00425CFA"/>
    <w:rsid w:val="00425D94"/>
    <w:rsid w:val="004265DB"/>
    <w:rsid w:val="004311B3"/>
    <w:rsid w:val="00432B6A"/>
    <w:rsid w:val="00433C5D"/>
    <w:rsid w:val="0043438A"/>
    <w:rsid w:val="0043469E"/>
    <w:rsid w:val="0043651A"/>
    <w:rsid w:val="0043725D"/>
    <w:rsid w:val="00440A3B"/>
    <w:rsid w:val="00441921"/>
    <w:rsid w:val="00441FAC"/>
    <w:rsid w:val="00442DE9"/>
    <w:rsid w:val="00443765"/>
    <w:rsid w:val="004464CF"/>
    <w:rsid w:val="00447A99"/>
    <w:rsid w:val="00450560"/>
    <w:rsid w:val="004519B0"/>
    <w:rsid w:val="00451F20"/>
    <w:rsid w:val="00452BD3"/>
    <w:rsid w:val="00453D4A"/>
    <w:rsid w:val="0045507C"/>
    <w:rsid w:val="00455279"/>
    <w:rsid w:val="004559A2"/>
    <w:rsid w:val="0046362C"/>
    <w:rsid w:val="00465C5F"/>
    <w:rsid w:val="00465D8B"/>
    <w:rsid w:val="00467C4C"/>
    <w:rsid w:val="00471AE0"/>
    <w:rsid w:val="00472EF0"/>
    <w:rsid w:val="00473E69"/>
    <w:rsid w:val="00474794"/>
    <w:rsid w:val="00475625"/>
    <w:rsid w:val="00477B7D"/>
    <w:rsid w:val="00481176"/>
    <w:rsid w:val="0048157D"/>
    <w:rsid w:val="00482BBD"/>
    <w:rsid w:val="00483DE9"/>
    <w:rsid w:val="0048415F"/>
    <w:rsid w:val="00486E0F"/>
    <w:rsid w:val="004870B1"/>
    <w:rsid w:val="0048766E"/>
    <w:rsid w:val="00487A20"/>
    <w:rsid w:val="004903A6"/>
    <w:rsid w:val="00490BB2"/>
    <w:rsid w:val="00491317"/>
    <w:rsid w:val="004929FF"/>
    <w:rsid w:val="004931D7"/>
    <w:rsid w:val="00493B4F"/>
    <w:rsid w:val="0049402F"/>
    <w:rsid w:val="004960DD"/>
    <w:rsid w:val="00497320"/>
    <w:rsid w:val="004A0B64"/>
    <w:rsid w:val="004A0FD5"/>
    <w:rsid w:val="004A2D0A"/>
    <w:rsid w:val="004A2E48"/>
    <w:rsid w:val="004A3799"/>
    <w:rsid w:val="004A541E"/>
    <w:rsid w:val="004A7F3C"/>
    <w:rsid w:val="004B1DF9"/>
    <w:rsid w:val="004B3E0E"/>
    <w:rsid w:val="004B46DA"/>
    <w:rsid w:val="004B481A"/>
    <w:rsid w:val="004B676A"/>
    <w:rsid w:val="004B773D"/>
    <w:rsid w:val="004C0153"/>
    <w:rsid w:val="004C0F4B"/>
    <w:rsid w:val="004C1BF0"/>
    <w:rsid w:val="004C55AC"/>
    <w:rsid w:val="004C5ED0"/>
    <w:rsid w:val="004C6773"/>
    <w:rsid w:val="004C7C74"/>
    <w:rsid w:val="004D0604"/>
    <w:rsid w:val="004D1975"/>
    <w:rsid w:val="004D1D77"/>
    <w:rsid w:val="004D1E73"/>
    <w:rsid w:val="004D2DF9"/>
    <w:rsid w:val="004D576E"/>
    <w:rsid w:val="004D6D83"/>
    <w:rsid w:val="004E36BF"/>
    <w:rsid w:val="004E39D3"/>
    <w:rsid w:val="004E4329"/>
    <w:rsid w:val="004E4547"/>
    <w:rsid w:val="004E4E98"/>
    <w:rsid w:val="004F3E7A"/>
    <w:rsid w:val="004F441C"/>
    <w:rsid w:val="004F741B"/>
    <w:rsid w:val="004F758B"/>
    <w:rsid w:val="004F79F7"/>
    <w:rsid w:val="005014BF"/>
    <w:rsid w:val="00501B89"/>
    <w:rsid w:val="00501DB8"/>
    <w:rsid w:val="00503844"/>
    <w:rsid w:val="00504F2E"/>
    <w:rsid w:val="005110D0"/>
    <w:rsid w:val="00511496"/>
    <w:rsid w:val="005119F3"/>
    <w:rsid w:val="00512644"/>
    <w:rsid w:val="005127AD"/>
    <w:rsid w:val="005128A7"/>
    <w:rsid w:val="00512DA8"/>
    <w:rsid w:val="00513DF4"/>
    <w:rsid w:val="00514E77"/>
    <w:rsid w:val="00515678"/>
    <w:rsid w:val="0051705E"/>
    <w:rsid w:val="00520562"/>
    <w:rsid w:val="00521AF6"/>
    <w:rsid w:val="00521DBB"/>
    <w:rsid w:val="005236C0"/>
    <w:rsid w:val="0052519F"/>
    <w:rsid w:val="00525AFE"/>
    <w:rsid w:val="00526DDA"/>
    <w:rsid w:val="005279D3"/>
    <w:rsid w:val="00527F66"/>
    <w:rsid w:val="005309D0"/>
    <w:rsid w:val="00530D3D"/>
    <w:rsid w:val="00530DC2"/>
    <w:rsid w:val="00532D40"/>
    <w:rsid w:val="00532E32"/>
    <w:rsid w:val="00533D6A"/>
    <w:rsid w:val="005342D2"/>
    <w:rsid w:val="0053546A"/>
    <w:rsid w:val="00536E24"/>
    <w:rsid w:val="00536F6D"/>
    <w:rsid w:val="0053788A"/>
    <w:rsid w:val="005410E0"/>
    <w:rsid w:val="005432EB"/>
    <w:rsid w:val="005443F7"/>
    <w:rsid w:val="005504B3"/>
    <w:rsid w:val="00552CC5"/>
    <w:rsid w:val="00552D75"/>
    <w:rsid w:val="00552DD6"/>
    <w:rsid w:val="0055324D"/>
    <w:rsid w:val="005533A2"/>
    <w:rsid w:val="00554140"/>
    <w:rsid w:val="00555696"/>
    <w:rsid w:val="00555ABC"/>
    <w:rsid w:val="00557A63"/>
    <w:rsid w:val="00557E92"/>
    <w:rsid w:val="00561909"/>
    <w:rsid w:val="00561F4C"/>
    <w:rsid w:val="00562D0C"/>
    <w:rsid w:val="00563279"/>
    <w:rsid w:val="00563ED8"/>
    <w:rsid w:val="00565486"/>
    <w:rsid w:val="00565F33"/>
    <w:rsid w:val="005661B3"/>
    <w:rsid w:val="0057477C"/>
    <w:rsid w:val="00574FD6"/>
    <w:rsid w:val="005757B8"/>
    <w:rsid w:val="00575B3F"/>
    <w:rsid w:val="00576C78"/>
    <w:rsid w:val="005770C4"/>
    <w:rsid w:val="00580500"/>
    <w:rsid w:val="00581006"/>
    <w:rsid w:val="00581840"/>
    <w:rsid w:val="00583B14"/>
    <w:rsid w:val="00584F83"/>
    <w:rsid w:val="00585993"/>
    <w:rsid w:val="005874A9"/>
    <w:rsid w:val="005876C5"/>
    <w:rsid w:val="00587C74"/>
    <w:rsid w:val="00590D54"/>
    <w:rsid w:val="005913B5"/>
    <w:rsid w:val="00591542"/>
    <w:rsid w:val="00591BEB"/>
    <w:rsid w:val="00593643"/>
    <w:rsid w:val="00596164"/>
    <w:rsid w:val="005970DB"/>
    <w:rsid w:val="00597F41"/>
    <w:rsid w:val="005A092A"/>
    <w:rsid w:val="005A0A31"/>
    <w:rsid w:val="005A14C3"/>
    <w:rsid w:val="005A1607"/>
    <w:rsid w:val="005A2349"/>
    <w:rsid w:val="005A295D"/>
    <w:rsid w:val="005A3C2B"/>
    <w:rsid w:val="005A5304"/>
    <w:rsid w:val="005A612C"/>
    <w:rsid w:val="005A784F"/>
    <w:rsid w:val="005B1A9F"/>
    <w:rsid w:val="005B1AC8"/>
    <w:rsid w:val="005B2CEC"/>
    <w:rsid w:val="005B3493"/>
    <w:rsid w:val="005B533B"/>
    <w:rsid w:val="005B5968"/>
    <w:rsid w:val="005B59F1"/>
    <w:rsid w:val="005B6858"/>
    <w:rsid w:val="005B6B3E"/>
    <w:rsid w:val="005B75D9"/>
    <w:rsid w:val="005C207C"/>
    <w:rsid w:val="005C372B"/>
    <w:rsid w:val="005D07D6"/>
    <w:rsid w:val="005D0832"/>
    <w:rsid w:val="005D1199"/>
    <w:rsid w:val="005D30E1"/>
    <w:rsid w:val="005D577B"/>
    <w:rsid w:val="005D60A2"/>
    <w:rsid w:val="005D6F87"/>
    <w:rsid w:val="005E1B88"/>
    <w:rsid w:val="005E1C09"/>
    <w:rsid w:val="005E341B"/>
    <w:rsid w:val="005E4E14"/>
    <w:rsid w:val="005E5B21"/>
    <w:rsid w:val="005E5EA4"/>
    <w:rsid w:val="005F0463"/>
    <w:rsid w:val="005F20FB"/>
    <w:rsid w:val="005F2F1F"/>
    <w:rsid w:val="005F35CF"/>
    <w:rsid w:val="005F3883"/>
    <w:rsid w:val="005F5B9D"/>
    <w:rsid w:val="005F7E68"/>
    <w:rsid w:val="00601F9A"/>
    <w:rsid w:val="0060279E"/>
    <w:rsid w:val="00602C1B"/>
    <w:rsid w:val="00603617"/>
    <w:rsid w:val="006036DF"/>
    <w:rsid w:val="00603AB6"/>
    <w:rsid w:val="00604523"/>
    <w:rsid w:val="006067A1"/>
    <w:rsid w:val="00607504"/>
    <w:rsid w:val="006076F4"/>
    <w:rsid w:val="006101A5"/>
    <w:rsid w:val="00610B05"/>
    <w:rsid w:val="006121BA"/>
    <w:rsid w:val="00613C7B"/>
    <w:rsid w:val="00615A27"/>
    <w:rsid w:val="006168E1"/>
    <w:rsid w:val="00621706"/>
    <w:rsid w:val="00621F8B"/>
    <w:rsid w:val="0062377E"/>
    <w:rsid w:val="00624144"/>
    <w:rsid w:val="006266AD"/>
    <w:rsid w:val="00627D94"/>
    <w:rsid w:val="00627E87"/>
    <w:rsid w:val="00632C48"/>
    <w:rsid w:val="0063472C"/>
    <w:rsid w:val="00634E5D"/>
    <w:rsid w:val="006368E8"/>
    <w:rsid w:val="00636B1B"/>
    <w:rsid w:val="00636CA8"/>
    <w:rsid w:val="00636D57"/>
    <w:rsid w:val="00640384"/>
    <w:rsid w:val="00640D0F"/>
    <w:rsid w:val="00641FB6"/>
    <w:rsid w:val="00644590"/>
    <w:rsid w:val="00644A8A"/>
    <w:rsid w:val="00646A0A"/>
    <w:rsid w:val="0064740D"/>
    <w:rsid w:val="00647BA4"/>
    <w:rsid w:val="006514CC"/>
    <w:rsid w:val="00651F59"/>
    <w:rsid w:val="006552F1"/>
    <w:rsid w:val="00656983"/>
    <w:rsid w:val="00657B9F"/>
    <w:rsid w:val="006649D8"/>
    <w:rsid w:val="00665DFB"/>
    <w:rsid w:val="0066765D"/>
    <w:rsid w:val="00667E38"/>
    <w:rsid w:val="00670C03"/>
    <w:rsid w:val="00673311"/>
    <w:rsid w:val="006761FF"/>
    <w:rsid w:val="0067744B"/>
    <w:rsid w:val="00677798"/>
    <w:rsid w:val="006779BF"/>
    <w:rsid w:val="00682F80"/>
    <w:rsid w:val="00683E6B"/>
    <w:rsid w:val="00684219"/>
    <w:rsid w:val="006847A5"/>
    <w:rsid w:val="00684A2E"/>
    <w:rsid w:val="00685932"/>
    <w:rsid w:val="00686178"/>
    <w:rsid w:val="006869D3"/>
    <w:rsid w:val="0069226E"/>
    <w:rsid w:val="00692365"/>
    <w:rsid w:val="00692FBE"/>
    <w:rsid w:val="0069310D"/>
    <w:rsid w:val="00693915"/>
    <w:rsid w:val="00694B3D"/>
    <w:rsid w:val="00695245"/>
    <w:rsid w:val="006A032D"/>
    <w:rsid w:val="006A31EA"/>
    <w:rsid w:val="006A356D"/>
    <w:rsid w:val="006A41CA"/>
    <w:rsid w:val="006A77D0"/>
    <w:rsid w:val="006A79E1"/>
    <w:rsid w:val="006B172E"/>
    <w:rsid w:val="006B2B93"/>
    <w:rsid w:val="006B30A2"/>
    <w:rsid w:val="006B377A"/>
    <w:rsid w:val="006B460F"/>
    <w:rsid w:val="006C0558"/>
    <w:rsid w:val="006C3207"/>
    <w:rsid w:val="006C3C7A"/>
    <w:rsid w:val="006C3F23"/>
    <w:rsid w:val="006C5253"/>
    <w:rsid w:val="006C5BCA"/>
    <w:rsid w:val="006C6351"/>
    <w:rsid w:val="006C6D4E"/>
    <w:rsid w:val="006C77B7"/>
    <w:rsid w:val="006C7FD7"/>
    <w:rsid w:val="006D038E"/>
    <w:rsid w:val="006D0BEC"/>
    <w:rsid w:val="006D1A16"/>
    <w:rsid w:val="006D3344"/>
    <w:rsid w:val="006D4127"/>
    <w:rsid w:val="006D58CA"/>
    <w:rsid w:val="006E21D7"/>
    <w:rsid w:val="006E23B8"/>
    <w:rsid w:val="006E2E38"/>
    <w:rsid w:val="006E3365"/>
    <w:rsid w:val="006E402F"/>
    <w:rsid w:val="006E4EA0"/>
    <w:rsid w:val="006E50E3"/>
    <w:rsid w:val="006E5175"/>
    <w:rsid w:val="006E633A"/>
    <w:rsid w:val="006E6621"/>
    <w:rsid w:val="006E6CF5"/>
    <w:rsid w:val="006E7E32"/>
    <w:rsid w:val="006F030D"/>
    <w:rsid w:val="006F08E3"/>
    <w:rsid w:val="006F0CD2"/>
    <w:rsid w:val="006F139B"/>
    <w:rsid w:val="006F171E"/>
    <w:rsid w:val="006F2D80"/>
    <w:rsid w:val="006F30C7"/>
    <w:rsid w:val="006F3D65"/>
    <w:rsid w:val="006F6A6F"/>
    <w:rsid w:val="006F6E47"/>
    <w:rsid w:val="00700B1A"/>
    <w:rsid w:val="00700F4B"/>
    <w:rsid w:val="00703C3D"/>
    <w:rsid w:val="007044C3"/>
    <w:rsid w:val="00705484"/>
    <w:rsid w:val="00705D41"/>
    <w:rsid w:val="0070626F"/>
    <w:rsid w:val="007065C3"/>
    <w:rsid w:val="00710752"/>
    <w:rsid w:val="00710BCD"/>
    <w:rsid w:val="00710E27"/>
    <w:rsid w:val="00710F0F"/>
    <w:rsid w:val="00713BEA"/>
    <w:rsid w:val="00713D46"/>
    <w:rsid w:val="0071430C"/>
    <w:rsid w:val="007146E7"/>
    <w:rsid w:val="00715D7B"/>
    <w:rsid w:val="00716E9E"/>
    <w:rsid w:val="00717720"/>
    <w:rsid w:val="00721E27"/>
    <w:rsid w:val="007220B7"/>
    <w:rsid w:val="00722253"/>
    <w:rsid w:val="00722E96"/>
    <w:rsid w:val="00726676"/>
    <w:rsid w:val="00727500"/>
    <w:rsid w:val="007301C2"/>
    <w:rsid w:val="007307D1"/>
    <w:rsid w:val="00731C7D"/>
    <w:rsid w:val="007324A2"/>
    <w:rsid w:val="00733257"/>
    <w:rsid w:val="0073402D"/>
    <w:rsid w:val="007347CD"/>
    <w:rsid w:val="00734C49"/>
    <w:rsid w:val="00734D84"/>
    <w:rsid w:val="007369A0"/>
    <w:rsid w:val="00737022"/>
    <w:rsid w:val="00737385"/>
    <w:rsid w:val="00740D85"/>
    <w:rsid w:val="00741E45"/>
    <w:rsid w:val="0074301D"/>
    <w:rsid w:val="00746949"/>
    <w:rsid w:val="00747AAE"/>
    <w:rsid w:val="00750383"/>
    <w:rsid w:val="00751224"/>
    <w:rsid w:val="007517C5"/>
    <w:rsid w:val="007521C8"/>
    <w:rsid w:val="00752719"/>
    <w:rsid w:val="00752CBA"/>
    <w:rsid w:val="00755511"/>
    <w:rsid w:val="00755CB7"/>
    <w:rsid w:val="007618C2"/>
    <w:rsid w:val="00762A16"/>
    <w:rsid w:val="00763C82"/>
    <w:rsid w:val="0076424C"/>
    <w:rsid w:val="0076516B"/>
    <w:rsid w:val="007652A5"/>
    <w:rsid w:val="00765950"/>
    <w:rsid w:val="007677D1"/>
    <w:rsid w:val="00767E89"/>
    <w:rsid w:val="00770610"/>
    <w:rsid w:val="00771369"/>
    <w:rsid w:val="00771F8B"/>
    <w:rsid w:val="0077317B"/>
    <w:rsid w:val="00773D07"/>
    <w:rsid w:val="00773FA4"/>
    <w:rsid w:val="007740F8"/>
    <w:rsid w:val="00775A5B"/>
    <w:rsid w:val="00776A33"/>
    <w:rsid w:val="00777396"/>
    <w:rsid w:val="00780E67"/>
    <w:rsid w:val="00781A6D"/>
    <w:rsid w:val="007846BA"/>
    <w:rsid w:val="00787A9B"/>
    <w:rsid w:val="00792116"/>
    <w:rsid w:val="0079630B"/>
    <w:rsid w:val="00796CC6"/>
    <w:rsid w:val="00796E7C"/>
    <w:rsid w:val="007A0314"/>
    <w:rsid w:val="007A0F0D"/>
    <w:rsid w:val="007A0FDA"/>
    <w:rsid w:val="007A404E"/>
    <w:rsid w:val="007A5AEB"/>
    <w:rsid w:val="007B4B05"/>
    <w:rsid w:val="007B54DD"/>
    <w:rsid w:val="007B7C69"/>
    <w:rsid w:val="007C145A"/>
    <w:rsid w:val="007C5B20"/>
    <w:rsid w:val="007C689B"/>
    <w:rsid w:val="007C6DC2"/>
    <w:rsid w:val="007D0014"/>
    <w:rsid w:val="007D085F"/>
    <w:rsid w:val="007D32E9"/>
    <w:rsid w:val="007D3C19"/>
    <w:rsid w:val="007D4379"/>
    <w:rsid w:val="007D54D4"/>
    <w:rsid w:val="007D656B"/>
    <w:rsid w:val="007E3340"/>
    <w:rsid w:val="007E36D1"/>
    <w:rsid w:val="007E49F4"/>
    <w:rsid w:val="007E51B5"/>
    <w:rsid w:val="007E576A"/>
    <w:rsid w:val="007E57D0"/>
    <w:rsid w:val="007E58E0"/>
    <w:rsid w:val="007E7173"/>
    <w:rsid w:val="007E7B94"/>
    <w:rsid w:val="007F1858"/>
    <w:rsid w:val="007F187A"/>
    <w:rsid w:val="007F3602"/>
    <w:rsid w:val="007F4052"/>
    <w:rsid w:val="007F413A"/>
    <w:rsid w:val="007F56F7"/>
    <w:rsid w:val="007F5AE1"/>
    <w:rsid w:val="007F5EF3"/>
    <w:rsid w:val="007F5FC9"/>
    <w:rsid w:val="007F7285"/>
    <w:rsid w:val="007F7685"/>
    <w:rsid w:val="00800D18"/>
    <w:rsid w:val="00802817"/>
    <w:rsid w:val="00803B53"/>
    <w:rsid w:val="00803E9B"/>
    <w:rsid w:val="0080419C"/>
    <w:rsid w:val="00804661"/>
    <w:rsid w:val="00804B48"/>
    <w:rsid w:val="00804C35"/>
    <w:rsid w:val="00805090"/>
    <w:rsid w:val="008053AC"/>
    <w:rsid w:val="008062D6"/>
    <w:rsid w:val="008066C8"/>
    <w:rsid w:val="00806C8F"/>
    <w:rsid w:val="00813C64"/>
    <w:rsid w:val="008145AC"/>
    <w:rsid w:val="008219F8"/>
    <w:rsid w:val="00822ACE"/>
    <w:rsid w:val="00823213"/>
    <w:rsid w:val="00824367"/>
    <w:rsid w:val="008248EC"/>
    <w:rsid w:val="00825F16"/>
    <w:rsid w:val="00826384"/>
    <w:rsid w:val="008279B6"/>
    <w:rsid w:val="00827F85"/>
    <w:rsid w:val="00830BB9"/>
    <w:rsid w:val="00830CA9"/>
    <w:rsid w:val="008318DB"/>
    <w:rsid w:val="008360A8"/>
    <w:rsid w:val="008366F7"/>
    <w:rsid w:val="00837AA6"/>
    <w:rsid w:val="00837E7B"/>
    <w:rsid w:val="00840046"/>
    <w:rsid w:val="00841037"/>
    <w:rsid w:val="0084161B"/>
    <w:rsid w:val="008431CF"/>
    <w:rsid w:val="00843AC2"/>
    <w:rsid w:val="00844000"/>
    <w:rsid w:val="0084473F"/>
    <w:rsid w:val="00844A8B"/>
    <w:rsid w:val="00845163"/>
    <w:rsid w:val="00845A85"/>
    <w:rsid w:val="0085022F"/>
    <w:rsid w:val="00851F44"/>
    <w:rsid w:val="00852A75"/>
    <w:rsid w:val="00853B23"/>
    <w:rsid w:val="008545C7"/>
    <w:rsid w:val="00854BCB"/>
    <w:rsid w:val="0086117E"/>
    <w:rsid w:val="008614FD"/>
    <w:rsid w:val="00862786"/>
    <w:rsid w:val="008629F8"/>
    <w:rsid w:val="00863E6C"/>
    <w:rsid w:val="00863ED7"/>
    <w:rsid w:val="00865275"/>
    <w:rsid w:val="00866FF6"/>
    <w:rsid w:val="00870375"/>
    <w:rsid w:val="00871B1B"/>
    <w:rsid w:val="00874266"/>
    <w:rsid w:val="00875A57"/>
    <w:rsid w:val="0087618A"/>
    <w:rsid w:val="008762D3"/>
    <w:rsid w:val="0087673A"/>
    <w:rsid w:val="0087784D"/>
    <w:rsid w:val="00877865"/>
    <w:rsid w:val="00877BE2"/>
    <w:rsid w:val="00883D53"/>
    <w:rsid w:val="00885035"/>
    <w:rsid w:val="00885408"/>
    <w:rsid w:val="0089122D"/>
    <w:rsid w:val="00891F92"/>
    <w:rsid w:val="0089218B"/>
    <w:rsid w:val="00893BF4"/>
    <w:rsid w:val="00894F50"/>
    <w:rsid w:val="008965F4"/>
    <w:rsid w:val="008A0437"/>
    <w:rsid w:val="008A0B0A"/>
    <w:rsid w:val="008A6833"/>
    <w:rsid w:val="008A7A57"/>
    <w:rsid w:val="008B0AF0"/>
    <w:rsid w:val="008B0FD7"/>
    <w:rsid w:val="008B1069"/>
    <w:rsid w:val="008B162D"/>
    <w:rsid w:val="008B2FE5"/>
    <w:rsid w:val="008B4A9E"/>
    <w:rsid w:val="008B6BA9"/>
    <w:rsid w:val="008C1FF1"/>
    <w:rsid w:val="008C2769"/>
    <w:rsid w:val="008C3284"/>
    <w:rsid w:val="008C3D7E"/>
    <w:rsid w:val="008C4D3F"/>
    <w:rsid w:val="008C6206"/>
    <w:rsid w:val="008C7174"/>
    <w:rsid w:val="008D0762"/>
    <w:rsid w:val="008D076C"/>
    <w:rsid w:val="008D0A58"/>
    <w:rsid w:val="008D0E3D"/>
    <w:rsid w:val="008D0EB2"/>
    <w:rsid w:val="008D35FB"/>
    <w:rsid w:val="008D637E"/>
    <w:rsid w:val="008D66CA"/>
    <w:rsid w:val="008E00EC"/>
    <w:rsid w:val="008E0E41"/>
    <w:rsid w:val="008E1463"/>
    <w:rsid w:val="008E3116"/>
    <w:rsid w:val="008E45EF"/>
    <w:rsid w:val="008E565F"/>
    <w:rsid w:val="008E5ABC"/>
    <w:rsid w:val="008E5B8C"/>
    <w:rsid w:val="008E6DED"/>
    <w:rsid w:val="008E7D1B"/>
    <w:rsid w:val="008F03BF"/>
    <w:rsid w:val="008F3375"/>
    <w:rsid w:val="008F4DFB"/>
    <w:rsid w:val="008F5CCF"/>
    <w:rsid w:val="00902B2F"/>
    <w:rsid w:val="00904096"/>
    <w:rsid w:val="009049C5"/>
    <w:rsid w:val="00906432"/>
    <w:rsid w:val="009113E9"/>
    <w:rsid w:val="00911549"/>
    <w:rsid w:val="0091186F"/>
    <w:rsid w:val="009119B2"/>
    <w:rsid w:val="00911EAF"/>
    <w:rsid w:val="00912084"/>
    <w:rsid w:val="0091361A"/>
    <w:rsid w:val="00916353"/>
    <w:rsid w:val="0091734A"/>
    <w:rsid w:val="009175D5"/>
    <w:rsid w:val="00917676"/>
    <w:rsid w:val="00917E67"/>
    <w:rsid w:val="00920163"/>
    <w:rsid w:val="00921EB5"/>
    <w:rsid w:val="0092249A"/>
    <w:rsid w:val="009236F0"/>
    <w:rsid w:val="0092410E"/>
    <w:rsid w:val="00924CB4"/>
    <w:rsid w:val="00925F40"/>
    <w:rsid w:val="00926836"/>
    <w:rsid w:val="00931BDD"/>
    <w:rsid w:val="00933B77"/>
    <w:rsid w:val="009356E1"/>
    <w:rsid w:val="00936BDA"/>
    <w:rsid w:val="009410A7"/>
    <w:rsid w:val="00942AAF"/>
    <w:rsid w:val="00943146"/>
    <w:rsid w:val="00950546"/>
    <w:rsid w:val="0095086D"/>
    <w:rsid w:val="009579A2"/>
    <w:rsid w:val="00957F9C"/>
    <w:rsid w:val="0096076F"/>
    <w:rsid w:val="00961D53"/>
    <w:rsid w:val="0096310F"/>
    <w:rsid w:val="00964510"/>
    <w:rsid w:val="0096654D"/>
    <w:rsid w:val="00967704"/>
    <w:rsid w:val="00970677"/>
    <w:rsid w:val="00972CFC"/>
    <w:rsid w:val="00973245"/>
    <w:rsid w:val="00974209"/>
    <w:rsid w:val="00976933"/>
    <w:rsid w:val="009770BF"/>
    <w:rsid w:val="00980D89"/>
    <w:rsid w:val="00981A77"/>
    <w:rsid w:val="009827CC"/>
    <w:rsid w:val="009833C9"/>
    <w:rsid w:val="009844CF"/>
    <w:rsid w:val="009848A6"/>
    <w:rsid w:val="00985044"/>
    <w:rsid w:val="00986686"/>
    <w:rsid w:val="009900BD"/>
    <w:rsid w:val="0099198F"/>
    <w:rsid w:val="00992089"/>
    <w:rsid w:val="00992576"/>
    <w:rsid w:val="009933B1"/>
    <w:rsid w:val="009935CD"/>
    <w:rsid w:val="00993DEB"/>
    <w:rsid w:val="009943CA"/>
    <w:rsid w:val="00994A07"/>
    <w:rsid w:val="009966FC"/>
    <w:rsid w:val="00997F15"/>
    <w:rsid w:val="009A06CC"/>
    <w:rsid w:val="009A0727"/>
    <w:rsid w:val="009A125D"/>
    <w:rsid w:val="009A166A"/>
    <w:rsid w:val="009A1800"/>
    <w:rsid w:val="009A1F37"/>
    <w:rsid w:val="009A22BC"/>
    <w:rsid w:val="009A2414"/>
    <w:rsid w:val="009A3B8A"/>
    <w:rsid w:val="009A3DF6"/>
    <w:rsid w:val="009A4965"/>
    <w:rsid w:val="009A4B62"/>
    <w:rsid w:val="009A5656"/>
    <w:rsid w:val="009A7351"/>
    <w:rsid w:val="009A775E"/>
    <w:rsid w:val="009A7948"/>
    <w:rsid w:val="009A7AED"/>
    <w:rsid w:val="009A7B0E"/>
    <w:rsid w:val="009B1922"/>
    <w:rsid w:val="009B6040"/>
    <w:rsid w:val="009B60C4"/>
    <w:rsid w:val="009B6309"/>
    <w:rsid w:val="009B6AD7"/>
    <w:rsid w:val="009B7733"/>
    <w:rsid w:val="009C1263"/>
    <w:rsid w:val="009C3CC0"/>
    <w:rsid w:val="009C4DCB"/>
    <w:rsid w:val="009C54AD"/>
    <w:rsid w:val="009C58E7"/>
    <w:rsid w:val="009D06F7"/>
    <w:rsid w:val="009D2B7E"/>
    <w:rsid w:val="009D2D48"/>
    <w:rsid w:val="009D3245"/>
    <w:rsid w:val="009D6498"/>
    <w:rsid w:val="009D7D02"/>
    <w:rsid w:val="009E1145"/>
    <w:rsid w:val="009E1197"/>
    <w:rsid w:val="009E1C9C"/>
    <w:rsid w:val="009E739D"/>
    <w:rsid w:val="009E7B60"/>
    <w:rsid w:val="009F2D57"/>
    <w:rsid w:val="009F3252"/>
    <w:rsid w:val="009F4CFC"/>
    <w:rsid w:val="00A00620"/>
    <w:rsid w:val="00A00AD3"/>
    <w:rsid w:val="00A00ECB"/>
    <w:rsid w:val="00A03380"/>
    <w:rsid w:val="00A03E54"/>
    <w:rsid w:val="00A0446B"/>
    <w:rsid w:val="00A05112"/>
    <w:rsid w:val="00A0585E"/>
    <w:rsid w:val="00A06FBF"/>
    <w:rsid w:val="00A10634"/>
    <w:rsid w:val="00A11F31"/>
    <w:rsid w:val="00A13595"/>
    <w:rsid w:val="00A1456F"/>
    <w:rsid w:val="00A17060"/>
    <w:rsid w:val="00A203CD"/>
    <w:rsid w:val="00A20EA7"/>
    <w:rsid w:val="00A225E6"/>
    <w:rsid w:val="00A234DE"/>
    <w:rsid w:val="00A23846"/>
    <w:rsid w:val="00A23A13"/>
    <w:rsid w:val="00A23B38"/>
    <w:rsid w:val="00A240C5"/>
    <w:rsid w:val="00A25DFE"/>
    <w:rsid w:val="00A27CB7"/>
    <w:rsid w:val="00A320D5"/>
    <w:rsid w:val="00A323FB"/>
    <w:rsid w:val="00A325E2"/>
    <w:rsid w:val="00A32E36"/>
    <w:rsid w:val="00A33850"/>
    <w:rsid w:val="00A3455E"/>
    <w:rsid w:val="00A35BED"/>
    <w:rsid w:val="00A37A1F"/>
    <w:rsid w:val="00A40551"/>
    <w:rsid w:val="00A452FD"/>
    <w:rsid w:val="00A457DB"/>
    <w:rsid w:val="00A4600D"/>
    <w:rsid w:val="00A460B6"/>
    <w:rsid w:val="00A46E9F"/>
    <w:rsid w:val="00A51F76"/>
    <w:rsid w:val="00A53150"/>
    <w:rsid w:val="00A562FA"/>
    <w:rsid w:val="00A569C2"/>
    <w:rsid w:val="00A57AC7"/>
    <w:rsid w:val="00A6023F"/>
    <w:rsid w:val="00A607D3"/>
    <w:rsid w:val="00A60E3D"/>
    <w:rsid w:val="00A61B71"/>
    <w:rsid w:val="00A62059"/>
    <w:rsid w:val="00A6216D"/>
    <w:rsid w:val="00A62547"/>
    <w:rsid w:val="00A62E25"/>
    <w:rsid w:val="00A6357B"/>
    <w:rsid w:val="00A64B86"/>
    <w:rsid w:val="00A64C75"/>
    <w:rsid w:val="00A64F31"/>
    <w:rsid w:val="00A6766C"/>
    <w:rsid w:val="00A702B9"/>
    <w:rsid w:val="00A702F7"/>
    <w:rsid w:val="00A70AFF"/>
    <w:rsid w:val="00A70B65"/>
    <w:rsid w:val="00A71070"/>
    <w:rsid w:val="00A72056"/>
    <w:rsid w:val="00A72BEF"/>
    <w:rsid w:val="00A8240A"/>
    <w:rsid w:val="00A8350B"/>
    <w:rsid w:val="00A83EF6"/>
    <w:rsid w:val="00A84A10"/>
    <w:rsid w:val="00A84C46"/>
    <w:rsid w:val="00A87855"/>
    <w:rsid w:val="00A92198"/>
    <w:rsid w:val="00A92572"/>
    <w:rsid w:val="00A93A1A"/>
    <w:rsid w:val="00A94D49"/>
    <w:rsid w:val="00A9580E"/>
    <w:rsid w:val="00A96209"/>
    <w:rsid w:val="00A967AC"/>
    <w:rsid w:val="00A96E9F"/>
    <w:rsid w:val="00AA149C"/>
    <w:rsid w:val="00AA2667"/>
    <w:rsid w:val="00AA3286"/>
    <w:rsid w:val="00AA441B"/>
    <w:rsid w:val="00AB217A"/>
    <w:rsid w:val="00AB60E7"/>
    <w:rsid w:val="00AB67F2"/>
    <w:rsid w:val="00AB6D01"/>
    <w:rsid w:val="00AB776F"/>
    <w:rsid w:val="00AC0C34"/>
    <w:rsid w:val="00AC15A3"/>
    <w:rsid w:val="00AC1758"/>
    <w:rsid w:val="00AC2152"/>
    <w:rsid w:val="00AC249F"/>
    <w:rsid w:val="00AC2792"/>
    <w:rsid w:val="00AC2E5C"/>
    <w:rsid w:val="00AC3111"/>
    <w:rsid w:val="00AC3F1E"/>
    <w:rsid w:val="00AC631F"/>
    <w:rsid w:val="00AC6B8C"/>
    <w:rsid w:val="00AC6CFB"/>
    <w:rsid w:val="00AC6E55"/>
    <w:rsid w:val="00AC70D9"/>
    <w:rsid w:val="00AC7715"/>
    <w:rsid w:val="00AD02A7"/>
    <w:rsid w:val="00AD0F52"/>
    <w:rsid w:val="00AD12D9"/>
    <w:rsid w:val="00AD1995"/>
    <w:rsid w:val="00AD315D"/>
    <w:rsid w:val="00AD359F"/>
    <w:rsid w:val="00AD3D26"/>
    <w:rsid w:val="00AD599E"/>
    <w:rsid w:val="00AD5EDA"/>
    <w:rsid w:val="00AD779F"/>
    <w:rsid w:val="00AD7DBD"/>
    <w:rsid w:val="00AE0C2A"/>
    <w:rsid w:val="00AE160A"/>
    <w:rsid w:val="00AE1BB2"/>
    <w:rsid w:val="00AE275C"/>
    <w:rsid w:val="00AE44D5"/>
    <w:rsid w:val="00AE4EA3"/>
    <w:rsid w:val="00AE69E9"/>
    <w:rsid w:val="00AE76FD"/>
    <w:rsid w:val="00AF0326"/>
    <w:rsid w:val="00AF2E04"/>
    <w:rsid w:val="00AF3436"/>
    <w:rsid w:val="00AF5BF0"/>
    <w:rsid w:val="00AF79D7"/>
    <w:rsid w:val="00AF7D9C"/>
    <w:rsid w:val="00B050A0"/>
    <w:rsid w:val="00B0688A"/>
    <w:rsid w:val="00B06ACD"/>
    <w:rsid w:val="00B07F8D"/>
    <w:rsid w:val="00B11884"/>
    <w:rsid w:val="00B11EED"/>
    <w:rsid w:val="00B12654"/>
    <w:rsid w:val="00B12686"/>
    <w:rsid w:val="00B14741"/>
    <w:rsid w:val="00B16AFD"/>
    <w:rsid w:val="00B176B0"/>
    <w:rsid w:val="00B205A0"/>
    <w:rsid w:val="00B20620"/>
    <w:rsid w:val="00B20EAA"/>
    <w:rsid w:val="00B21D7C"/>
    <w:rsid w:val="00B23122"/>
    <w:rsid w:val="00B2391B"/>
    <w:rsid w:val="00B248C4"/>
    <w:rsid w:val="00B2550E"/>
    <w:rsid w:val="00B25CD6"/>
    <w:rsid w:val="00B30121"/>
    <w:rsid w:val="00B30209"/>
    <w:rsid w:val="00B30B4A"/>
    <w:rsid w:val="00B32280"/>
    <w:rsid w:val="00B3304E"/>
    <w:rsid w:val="00B33C6A"/>
    <w:rsid w:val="00B348E5"/>
    <w:rsid w:val="00B34926"/>
    <w:rsid w:val="00B3637F"/>
    <w:rsid w:val="00B40E7E"/>
    <w:rsid w:val="00B40EFF"/>
    <w:rsid w:val="00B41E36"/>
    <w:rsid w:val="00B45F8A"/>
    <w:rsid w:val="00B46358"/>
    <w:rsid w:val="00B47F35"/>
    <w:rsid w:val="00B503AB"/>
    <w:rsid w:val="00B504D6"/>
    <w:rsid w:val="00B516F9"/>
    <w:rsid w:val="00B52CCA"/>
    <w:rsid w:val="00B52CE8"/>
    <w:rsid w:val="00B56B11"/>
    <w:rsid w:val="00B60A3F"/>
    <w:rsid w:val="00B625D2"/>
    <w:rsid w:val="00B66C05"/>
    <w:rsid w:val="00B702D9"/>
    <w:rsid w:val="00B70916"/>
    <w:rsid w:val="00B70FD3"/>
    <w:rsid w:val="00B726DC"/>
    <w:rsid w:val="00B726F9"/>
    <w:rsid w:val="00B72E00"/>
    <w:rsid w:val="00B738CA"/>
    <w:rsid w:val="00B75238"/>
    <w:rsid w:val="00B75292"/>
    <w:rsid w:val="00B760C5"/>
    <w:rsid w:val="00B76E13"/>
    <w:rsid w:val="00B77C61"/>
    <w:rsid w:val="00B80DF2"/>
    <w:rsid w:val="00B81060"/>
    <w:rsid w:val="00B81BE7"/>
    <w:rsid w:val="00B8283A"/>
    <w:rsid w:val="00B83297"/>
    <w:rsid w:val="00B83D18"/>
    <w:rsid w:val="00B8477D"/>
    <w:rsid w:val="00B86CD9"/>
    <w:rsid w:val="00B86D8E"/>
    <w:rsid w:val="00B871CC"/>
    <w:rsid w:val="00B87A3C"/>
    <w:rsid w:val="00B9002B"/>
    <w:rsid w:val="00B90459"/>
    <w:rsid w:val="00B9066A"/>
    <w:rsid w:val="00B91D40"/>
    <w:rsid w:val="00B96AB4"/>
    <w:rsid w:val="00BA0110"/>
    <w:rsid w:val="00BA15D7"/>
    <w:rsid w:val="00BA2EA5"/>
    <w:rsid w:val="00BA38BC"/>
    <w:rsid w:val="00BA635C"/>
    <w:rsid w:val="00BA704D"/>
    <w:rsid w:val="00BB0186"/>
    <w:rsid w:val="00BB0330"/>
    <w:rsid w:val="00BB1151"/>
    <w:rsid w:val="00BB2AFB"/>
    <w:rsid w:val="00BB3B01"/>
    <w:rsid w:val="00BB530B"/>
    <w:rsid w:val="00BB6106"/>
    <w:rsid w:val="00BB63B6"/>
    <w:rsid w:val="00BB7FCA"/>
    <w:rsid w:val="00BC09F3"/>
    <w:rsid w:val="00BC1B3A"/>
    <w:rsid w:val="00BC3D24"/>
    <w:rsid w:val="00BC45A7"/>
    <w:rsid w:val="00BC544E"/>
    <w:rsid w:val="00BC6EEB"/>
    <w:rsid w:val="00BD1AB6"/>
    <w:rsid w:val="00BD2153"/>
    <w:rsid w:val="00BD32B1"/>
    <w:rsid w:val="00BD3B48"/>
    <w:rsid w:val="00BD3F17"/>
    <w:rsid w:val="00BD4426"/>
    <w:rsid w:val="00BD4E46"/>
    <w:rsid w:val="00BD6F7F"/>
    <w:rsid w:val="00BE1A50"/>
    <w:rsid w:val="00BE1E6D"/>
    <w:rsid w:val="00BE2086"/>
    <w:rsid w:val="00BE22FF"/>
    <w:rsid w:val="00BE2576"/>
    <w:rsid w:val="00BE2D30"/>
    <w:rsid w:val="00BE3AB1"/>
    <w:rsid w:val="00BE53F7"/>
    <w:rsid w:val="00BE5574"/>
    <w:rsid w:val="00BF12C9"/>
    <w:rsid w:val="00BF174E"/>
    <w:rsid w:val="00BF3CAB"/>
    <w:rsid w:val="00BF5AAC"/>
    <w:rsid w:val="00BF6581"/>
    <w:rsid w:val="00C02772"/>
    <w:rsid w:val="00C03A68"/>
    <w:rsid w:val="00C052A5"/>
    <w:rsid w:val="00C0622E"/>
    <w:rsid w:val="00C063AE"/>
    <w:rsid w:val="00C07CDD"/>
    <w:rsid w:val="00C10FE8"/>
    <w:rsid w:val="00C11155"/>
    <w:rsid w:val="00C11A00"/>
    <w:rsid w:val="00C12240"/>
    <w:rsid w:val="00C13507"/>
    <w:rsid w:val="00C13FEA"/>
    <w:rsid w:val="00C1548C"/>
    <w:rsid w:val="00C15718"/>
    <w:rsid w:val="00C15746"/>
    <w:rsid w:val="00C21795"/>
    <w:rsid w:val="00C217BE"/>
    <w:rsid w:val="00C2196B"/>
    <w:rsid w:val="00C22D4E"/>
    <w:rsid w:val="00C24B18"/>
    <w:rsid w:val="00C253C3"/>
    <w:rsid w:val="00C25AA9"/>
    <w:rsid w:val="00C26728"/>
    <w:rsid w:val="00C27A7E"/>
    <w:rsid w:val="00C27DF1"/>
    <w:rsid w:val="00C306F2"/>
    <w:rsid w:val="00C30904"/>
    <w:rsid w:val="00C32226"/>
    <w:rsid w:val="00C32A49"/>
    <w:rsid w:val="00C34802"/>
    <w:rsid w:val="00C3572B"/>
    <w:rsid w:val="00C359CF"/>
    <w:rsid w:val="00C36599"/>
    <w:rsid w:val="00C379F7"/>
    <w:rsid w:val="00C40DF3"/>
    <w:rsid w:val="00C42411"/>
    <w:rsid w:val="00C424C8"/>
    <w:rsid w:val="00C42D78"/>
    <w:rsid w:val="00C43A6F"/>
    <w:rsid w:val="00C43E9A"/>
    <w:rsid w:val="00C448AB"/>
    <w:rsid w:val="00C46E4B"/>
    <w:rsid w:val="00C5152F"/>
    <w:rsid w:val="00C52C3E"/>
    <w:rsid w:val="00C55C8E"/>
    <w:rsid w:val="00C56ADF"/>
    <w:rsid w:val="00C56FBA"/>
    <w:rsid w:val="00C57653"/>
    <w:rsid w:val="00C60C2C"/>
    <w:rsid w:val="00C60C6E"/>
    <w:rsid w:val="00C617FA"/>
    <w:rsid w:val="00C61F5E"/>
    <w:rsid w:val="00C652BA"/>
    <w:rsid w:val="00C67129"/>
    <w:rsid w:val="00C716F8"/>
    <w:rsid w:val="00C73020"/>
    <w:rsid w:val="00C74702"/>
    <w:rsid w:val="00C75036"/>
    <w:rsid w:val="00C75695"/>
    <w:rsid w:val="00C75B9B"/>
    <w:rsid w:val="00C7767B"/>
    <w:rsid w:val="00C81B39"/>
    <w:rsid w:val="00C81DF6"/>
    <w:rsid w:val="00C83561"/>
    <w:rsid w:val="00C83CAD"/>
    <w:rsid w:val="00C843EF"/>
    <w:rsid w:val="00C8590C"/>
    <w:rsid w:val="00C8719D"/>
    <w:rsid w:val="00C87949"/>
    <w:rsid w:val="00C87E5B"/>
    <w:rsid w:val="00C9109A"/>
    <w:rsid w:val="00C9128E"/>
    <w:rsid w:val="00C91872"/>
    <w:rsid w:val="00C91BD0"/>
    <w:rsid w:val="00C92DFD"/>
    <w:rsid w:val="00C93CEB"/>
    <w:rsid w:val="00C957DE"/>
    <w:rsid w:val="00C95D10"/>
    <w:rsid w:val="00C96510"/>
    <w:rsid w:val="00C96F03"/>
    <w:rsid w:val="00C97350"/>
    <w:rsid w:val="00C9740D"/>
    <w:rsid w:val="00CA0806"/>
    <w:rsid w:val="00CA1544"/>
    <w:rsid w:val="00CA24DB"/>
    <w:rsid w:val="00CA326B"/>
    <w:rsid w:val="00CA4DE6"/>
    <w:rsid w:val="00CA546E"/>
    <w:rsid w:val="00CA6112"/>
    <w:rsid w:val="00CB05B4"/>
    <w:rsid w:val="00CB36C6"/>
    <w:rsid w:val="00CB3BC6"/>
    <w:rsid w:val="00CB47E8"/>
    <w:rsid w:val="00CB6286"/>
    <w:rsid w:val="00CB7695"/>
    <w:rsid w:val="00CC0662"/>
    <w:rsid w:val="00CC0BF9"/>
    <w:rsid w:val="00CC0FF3"/>
    <w:rsid w:val="00CC1F1A"/>
    <w:rsid w:val="00CC2AF4"/>
    <w:rsid w:val="00CC5428"/>
    <w:rsid w:val="00CC7C77"/>
    <w:rsid w:val="00CC7F1C"/>
    <w:rsid w:val="00CC7F69"/>
    <w:rsid w:val="00CD07A9"/>
    <w:rsid w:val="00CD1E7F"/>
    <w:rsid w:val="00CD1EDC"/>
    <w:rsid w:val="00CD20E7"/>
    <w:rsid w:val="00CD24D4"/>
    <w:rsid w:val="00CD425D"/>
    <w:rsid w:val="00CD5D62"/>
    <w:rsid w:val="00CE17EE"/>
    <w:rsid w:val="00CE19BC"/>
    <w:rsid w:val="00CE4A5D"/>
    <w:rsid w:val="00CE51DD"/>
    <w:rsid w:val="00CE59D6"/>
    <w:rsid w:val="00CE5BD9"/>
    <w:rsid w:val="00CE6C17"/>
    <w:rsid w:val="00CE7C14"/>
    <w:rsid w:val="00CE7D05"/>
    <w:rsid w:val="00CE7D56"/>
    <w:rsid w:val="00CF1094"/>
    <w:rsid w:val="00CF2048"/>
    <w:rsid w:val="00CF4601"/>
    <w:rsid w:val="00CF514B"/>
    <w:rsid w:val="00CF7000"/>
    <w:rsid w:val="00D02C3A"/>
    <w:rsid w:val="00D02FCA"/>
    <w:rsid w:val="00D04303"/>
    <w:rsid w:val="00D05AB7"/>
    <w:rsid w:val="00D0607E"/>
    <w:rsid w:val="00D0739D"/>
    <w:rsid w:val="00D07B34"/>
    <w:rsid w:val="00D101E9"/>
    <w:rsid w:val="00D11287"/>
    <w:rsid w:val="00D12605"/>
    <w:rsid w:val="00D13185"/>
    <w:rsid w:val="00D140F5"/>
    <w:rsid w:val="00D14195"/>
    <w:rsid w:val="00D15BCD"/>
    <w:rsid w:val="00D20608"/>
    <w:rsid w:val="00D21103"/>
    <w:rsid w:val="00D21BB7"/>
    <w:rsid w:val="00D22A39"/>
    <w:rsid w:val="00D22BD2"/>
    <w:rsid w:val="00D2306E"/>
    <w:rsid w:val="00D23601"/>
    <w:rsid w:val="00D23B01"/>
    <w:rsid w:val="00D23FAB"/>
    <w:rsid w:val="00D24794"/>
    <w:rsid w:val="00D24B15"/>
    <w:rsid w:val="00D2550A"/>
    <w:rsid w:val="00D25BF4"/>
    <w:rsid w:val="00D25DA3"/>
    <w:rsid w:val="00D267EA"/>
    <w:rsid w:val="00D274B7"/>
    <w:rsid w:val="00D3131B"/>
    <w:rsid w:val="00D314E3"/>
    <w:rsid w:val="00D33746"/>
    <w:rsid w:val="00D33B3A"/>
    <w:rsid w:val="00D36160"/>
    <w:rsid w:val="00D36174"/>
    <w:rsid w:val="00D37132"/>
    <w:rsid w:val="00D3725A"/>
    <w:rsid w:val="00D377FC"/>
    <w:rsid w:val="00D4037A"/>
    <w:rsid w:val="00D404F9"/>
    <w:rsid w:val="00D4130D"/>
    <w:rsid w:val="00D41B63"/>
    <w:rsid w:val="00D42401"/>
    <w:rsid w:val="00D43891"/>
    <w:rsid w:val="00D43EC7"/>
    <w:rsid w:val="00D4513D"/>
    <w:rsid w:val="00D4606B"/>
    <w:rsid w:val="00D464F1"/>
    <w:rsid w:val="00D46981"/>
    <w:rsid w:val="00D47CD8"/>
    <w:rsid w:val="00D50411"/>
    <w:rsid w:val="00D51C53"/>
    <w:rsid w:val="00D52B96"/>
    <w:rsid w:val="00D52CDB"/>
    <w:rsid w:val="00D53EAB"/>
    <w:rsid w:val="00D5403C"/>
    <w:rsid w:val="00D54E83"/>
    <w:rsid w:val="00D54F74"/>
    <w:rsid w:val="00D5658F"/>
    <w:rsid w:val="00D5770C"/>
    <w:rsid w:val="00D57EFD"/>
    <w:rsid w:val="00D604E6"/>
    <w:rsid w:val="00D609F2"/>
    <w:rsid w:val="00D60BF6"/>
    <w:rsid w:val="00D63B7B"/>
    <w:rsid w:val="00D63EDC"/>
    <w:rsid w:val="00D64C07"/>
    <w:rsid w:val="00D64F09"/>
    <w:rsid w:val="00D662C0"/>
    <w:rsid w:val="00D66C50"/>
    <w:rsid w:val="00D6760A"/>
    <w:rsid w:val="00D72910"/>
    <w:rsid w:val="00D72ABE"/>
    <w:rsid w:val="00D73328"/>
    <w:rsid w:val="00D750C8"/>
    <w:rsid w:val="00D75223"/>
    <w:rsid w:val="00D7588D"/>
    <w:rsid w:val="00D77314"/>
    <w:rsid w:val="00D77823"/>
    <w:rsid w:val="00D77A82"/>
    <w:rsid w:val="00D80322"/>
    <w:rsid w:val="00D806C2"/>
    <w:rsid w:val="00D811EA"/>
    <w:rsid w:val="00D81536"/>
    <w:rsid w:val="00D825F4"/>
    <w:rsid w:val="00D82915"/>
    <w:rsid w:val="00D82DC8"/>
    <w:rsid w:val="00D86711"/>
    <w:rsid w:val="00D86C88"/>
    <w:rsid w:val="00D94540"/>
    <w:rsid w:val="00D9737F"/>
    <w:rsid w:val="00D97FF4"/>
    <w:rsid w:val="00DA06CB"/>
    <w:rsid w:val="00DA20C3"/>
    <w:rsid w:val="00DA2C00"/>
    <w:rsid w:val="00DA4C3F"/>
    <w:rsid w:val="00DA5E8D"/>
    <w:rsid w:val="00DA6DE2"/>
    <w:rsid w:val="00DA6DE3"/>
    <w:rsid w:val="00DA6E89"/>
    <w:rsid w:val="00DB0CB6"/>
    <w:rsid w:val="00DB1283"/>
    <w:rsid w:val="00DB145F"/>
    <w:rsid w:val="00DB4E8E"/>
    <w:rsid w:val="00DB72CD"/>
    <w:rsid w:val="00DB76A7"/>
    <w:rsid w:val="00DC011D"/>
    <w:rsid w:val="00DC17FA"/>
    <w:rsid w:val="00DC1D18"/>
    <w:rsid w:val="00DC249D"/>
    <w:rsid w:val="00DC405E"/>
    <w:rsid w:val="00DC45F7"/>
    <w:rsid w:val="00DC6AFA"/>
    <w:rsid w:val="00DD1C47"/>
    <w:rsid w:val="00DD1CDD"/>
    <w:rsid w:val="00DD1CFC"/>
    <w:rsid w:val="00DD2C03"/>
    <w:rsid w:val="00DD3DA7"/>
    <w:rsid w:val="00DD5B7C"/>
    <w:rsid w:val="00DD6571"/>
    <w:rsid w:val="00DD66C9"/>
    <w:rsid w:val="00DD702D"/>
    <w:rsid w:val="00DD7B36"/>
    <w:rsid w:val="00DD7C70"/>
    <w:rsid w:val="00DE0CD7"/>
    <w:rsid w:val="00DE10DB"/>
    <w:rsid w:val="00DE19E0"/>
    <w:rsid w:val="00DE230E"/>
    <w:rsid w:val="00DE33CD"/>
    <w:rsid w:val="00DE529D"/>
    <w:rsid w:val="00DE61B4"/>
    <w:rsid w:val="00DF0437"/>
    <w:rsid w:val="00DF04B0"/>
    <w:rsid w:val="00DF1DB0"/>
    <w:rsid w:val="00DF32FE"/>
    <w:rsid w:val="00DF71E7"/>
    <w:rsid w:val="00DF75E8"/>
    <w:rsid w:val="00E03906"/>
    <w:rsid w:val="00E046C0"/>
    <w:rsid w:val="00E0575B"/>
    <w:rsid w:val="00E06A87"/>
    <w:rsid w:val="00E107D9"/>
    <w:rsid w:val="00E1422F"/>
    <w:rsid w:val="00E14566"/>
    <w:rsid w:val="00E1464C"/>
    <w:rsid w:val="00E15E44"/>
    <w:rsid w:val="00E170C7"/>
    <w:rsid w:val="00E202D6"/>
    <w:rsid w:val="00E20349"/>
    <w:rsid w:val="00E20433"/>
    <w:rsid w:val="00E20A66"/>
    <w:rsid w:val="00E20F33"/>
    <w:rsid w:val="00E2114B"/>
    <w:rsid w:val="00E21FBA"/>
    <w:rsid w:val="00E22B05"/>
    <w:rsid w:val="00E23C43"/>
    <w:rsid w:val="00E2488F"/>
    <w:rsid w:val="00E25AA3"/>
    <w:rsid w:val="00E25B67"/>
    <w:rsid w:val="00E33E76"/>
    <w:rsid w:val="00E34A07"/>
    <w:rsid w:val="00E3726E"/>
    <w:rsid w:val="00E40553"/>
    <w:rsid w:val="00E409C8"/>
    <w:rsid w:val="00E40D64"/>
    <w:rsid w:val="00E412DF"/>
    <w:rsid w:val="00E41719"/>
    <w:rsid w:val="00E4297B"/>
    <w:rsid w:val="00E43DF7"/>
    <w:rsid w:val="00E44DF3"/>
    <w:rsid w:val="00E452FC"/>
    <w:rsid w:val="00E4713E"/>
    <w:rsid w:val="00E5088A"/>
    <w:rsid w:val="00E50EF4"/>
    <w:rsid w:val="00E51389"/>
    <w:rsid w:val="00E51494"/>
    <w:rsid w:val="00E52228"/>
    <w:rsid w:val="00E54261"/>
    <w:rsid w:val="00E56355"/>
    <w:rsid w:val="00E5767D"/>
    <w:rsid w:val="00E57BDB"/>
    <w:rsid w:val="00E6041D"/>
    <w:rsid w:val="00E60DDE"/>
    <w:rsid w:val="00E61DD8"/>
    <w:rsid w:val="00E6249B"/>
    <w:rsid w:val="00E63CB4"/>
    <w:rsid w:val="00E65D69"/>
    <w:rsid w:val="00E6697B"/>
    <w:rsid w:val="00E67366"/>
    <w:rsid w:val="00E738A9"/>
    <w:rsid w:val="00E75837"/>
    <w:rsid w:val="00E75FC3"/>
    <w:rsid w:val="00E76018"/>
    <w:rsid w:val="00E76034"/>
    <w:rsid w:val="00E8075A"/>
    <w:rsid w:val="00E81511"/>
    <w:rsid w:val="00E81607"/>
    <w:rsid w:val="00E82DD6"/>
    <w:rsid w:val="00E831E9"/>
    <w:rsid w:val="00E83715"/>
    <w:rsid w:val="00E837FC"/>
    <w:rsid w:val="00E85CD6"/>
    <w:rsid w:val="00E85E8A"/>
    <w:rsid w:val="00E86FB0"/>
    <w:rsid w:val="00E87FC1"/>
    <w:rsid w:val="00E900A4"/>
    <w:rsid w:val="00E90977"/>
    <w:rsid w:val="00E91ABC"/>
    <w:rsid w:val="00E91BF5"/>
    <w:rsid w:val="00E91F5B"/>
    <w:rsid w:val="00E93CE6"/>
    <w:rsid w:val="00E940C1"/>
    <w:rsid w:val="00E968F9"/>
    <w:rsid w:val="00E96C27"/>
    <w:rsid w:val="00E9701B"/>
    <w:rsid w:val="00EA00FB"/>
    <w:rsid w:val="00EA0894"/>
    <w:rsid w:val="00EA0C1D"/>
    <w:rsid w:val="00EA4081"/>
    <w:rsid w:val="00EA5064"/>
    <w:rsid w:val="00EA54CD"/>
    <w:rsid w:val="00EA5EC0"/>
    <w:rsid w:val="00EA697F"/>
    <w:rsid w:val="00EA7063"/>
    <w:rsid w:val="00EA7EB6"/>
    <w:rsid w:val="00EB17AA"/>
    <w:rsid w:val="00EB28E5"/>
    <w:rsid w:val="00EB45A7"/>
    <w:rsid w:val="00EB475A"/>
    <w:rsid w:val="00EB4E36"/>
    <w:rsid w:val="00EB52F3"/>
    <w:rsid w:val="00EB6519"/>
    <w:rsid w:val="00EB75B6"/>
    <w:rsid w:val="00EC0F4C"/>
    <w:rsid w:val="00EC1390"/>
    <w:rsid w:val="00EC3B2B"/>
    <w:rsid w:val="00EC58C2"/>
    <w:rsid w:val="00EC79D2"/>
    <w:rsid w:val="00EC7DC5"/>
    <w:rsid w:val="00ED4EAF"/>
    <w:rsid w:val="00ED4EE5"/>
    <w:rsid w:val="00ED5362"/>
    <w:rsid w:val="00ED553B"/>
    <w:rsid w:val="00ED6214"/>
    <w:rsid w:val="00ED6972"/>
    <w:rsid w:val="00ED7AA1"/>
    <w:rsid w:val="00ED7F1E"/>
    <w:rsid w:val="00EE1B29"/>
    <w:rsid w:val="00EE31AA"/>
    <w:rsid w:val="00EE41A7"/>
    <w:rsid w:val="00EE59FC"/>
    <w:rsid w:val="00EE7621"/>
    <w:rsid w:val="00EF0A77"/>
    <w:rsid w:val="00EF3402"/>
    <w:rsid w:val="00EF36B1"/>
    <w:rsid w:val="00EF3FEF"/>
    <w:rsid w:val="00EF7CD4"/>
    <w:rsid w:val="00F02E69"/>
    <w:rsid w:val="00F0431D"/>
    <w:rsid w:val="00F066A5"/>
    <w:rsid w:val="00F0690C"/>
    <w:rsid w:val="00F12724"/>
    <w:rsid w:val="00F12AC7"/>
    <w:rsid w:val="00F1305C"/>
    <w:rsid w:val="00F13D0E"/>
    <w:rsid w:val="00F143CA"/>
    <w:rsid w:val="00F17332"/>
    <w:rsid w:val="00F17527"/>
    <w:rsid w:val="00F1753F"/>
    <w:rsid w:val="00F21722"/>
    <w:rsid w:val="00F21EA4"/>
    <w:rsid w:val="00F22A83"/>
    <w:rsid w:val="00F235AA"/>
    <w:rsid w:val="00F2474B"/>
    <w:rsid w:val="00F25280"/>
    <w:rsid w:val="00F27123"/>
    <w:rsid w:val="00F31839"/>
    <w:rsid w:val="00F32B91"/>
    <w:rsid w:val="00F33126"/>
    <w:rsid w:val="00F33C22"/>
    <w:rsid w:val="00F358B3"/>
    <w:rsid w:val="00F3599D"/>
    <w:rsid w:val="00F43838"/>
    <w:rsid w:val="00F445AD"/>
    <w:rsid w:val="00F44EA0"/>
    <w:rsid w:val="00F4591D"/>
    <w:rsid w:val="00F45FBB"/>
    <w:rsid w:val="00F46337"/>
    <w:rsid w:val="00F507A8"/>
    <w:rsid w:val="00F52232"/>
    <w:rsid w:val="00F5259A"/>
    <w:rsid w:val="00F52CDB"/>
    <w:rsid w:val="00F53E74"/>
    <w:rsid w:val="00F54042"/>
    <w:rsid w:val="00F54F02"/>
    <w:rsid w:val="00F555D7"/>
    <w:rsid w:val="00F565EB"/>
    <w:rsid w:val="00F57976"/>
    <w:rsid w:val="00F62E0E"/>
    <w:rsid w:val="00F64CAB"/>
    <w:rsid w:val="00F652F0"/>
    <w:rsid w:val="00F658EB"/>
    <w:rsid w:val="00F66A20"/>
    <w:rsid w:val="00F672A2"/>
    <w:rsid w:val="00F67BE4"/>
    <w:rsid w:val="00F70366"/>
    <w:rsid w:val="00F70D75"/>
    <w:rsid w:val="00F71CC0"/>
    <w:rsid w:val="00F73B3F"/>
    <w:rsid w:val="00F81402"/>
    <w:rsid w:val="00F8158A"/>
    <w:rsid w:val="00F83880"/>
    <w:rsid w:val="00F83D14"/>
    <w:rsid w:val="00F84D5F"/>
    <w:rsid w:val="00F85D7C"/>
    <w:rsid w:val="00F86B01"/>
    <w:rsid w:val="00F87B28"/>
    <w:rsid w:val="00F901E4"/>
    <w:rsid w:val="00F909C6"/>
    <w:rsid w:val="00F90EEB"/>
    <w:rsid w:val="00F90F70"/>
    <w:rsid w:val="00F922C6"/>
    <w:rsid w:val="00F93DA3"/>
    <w:rsid w:val="00F95E79"/>
    <w:rsid w:val="00F97095"/>
    <w:rsid w:val="00FA2992"/>
    <w:rsid w:val="00FA2EA8"/>
    <w:rsid w:val="00FA5227"/>
    <w:rsid w:val="00FA5236"/>
    <w:rsid w:val="00FB09B7"/>
    <w:rsid w:val="00FB1456"/>
    <w:rsid w:val="00FB19E1"/>
    <w:rsid w:val="00FB20C4"/>
    <w:rsid w:val="00FB374F"/>
    <w:rsid w:val="00FB3AEF"/>
    <w:rsid w:val="00FB4620"/>
    <w:rsid w:val="00FB4C28"/>
    <w:rsid w:val="00FB4CD0"/>
    <w:rsid w:val="00FB4E77"/>
    <w:rsid w:val="00FC0716"/>
    <w:rsid w:val="00FC185F"/>
    <w:rsid w:val="00FC1DDA"/>
    <w:rsid w:val="00FC3257"/>
    <w:rsid w:val="00FC4580"/>
    <w:rsid w:val="00FC708D"/>
    <w:rsid w:val="00FC7113"/>
    <w:rsid w:val="00FC7868"/>
    <w:rsid w:val="00FD122A"/>
    <w:rsid w:val="00FD1474"/>
    <w:rsid w:val="00FD2EE3"/>
    <w:rsid w:val="00FD40CE"/>
    <w:rsid w:val="00FD55A0"/>
    <w:rsid w:val="00FD590A"/>
    <w:rsid w:val="00FD613A"/>
    <w:rsid w:val="00FD62A6"/>
    <w:rsid w:val="00FD6483"/>
    <w:rsid w:val="00FE0A35"/>
    <w:rsid w:val="00FE1256"/>
    <w:rsid w:val="00FE283A"/>
    <w:rsid w:val="00FE4397"/>
    <w:rsid w:val="00FE6935"/>
    <w:rsid w:val="00FE7576"/>
    <w:rsid w:val="00FF273D"/>
    <w:rsid w:val="00FF2D56"/>
    <w:rsid w:val="00FF4334"/>
    <w:rsid w:val="00FF5892"/>
    <w:rsid w:val="00FF69A2"/>
    <w:rsid w:val="00FF6C7D"/>
    <w:rsid w:val="00FF710B"/>
    <w:rsid w:val="00FF7B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163"/>
    <w:rPr>
      <w:rFonts w:cs="Traditional Arabic"/>
      <w:noProof/>
      <w:sz w:val="24"/>
      <w:szCs w:val="28"/>
    </w:rPr>
  </w:style>
  <w:style w:type="paragraph" w:styleId="Heading4">
    <w:name w:val="heading 4"/>
    <w:basedOn w:val="Normal"/>
    <w:next w:val="Normal"/>
    <w:qFormat/>
    <w:rsid w:val="00920163"/>
    <w:pPr>
      <w:keepNext/>
      <w:bidi/>
      <w:outlineLvl w:val="3"/>
    </w:pPr>
    <w:rPr>
      <w:noProof w:val="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0163"/>
    <w:pPr>
      <w:bidi/>
      <w:jc w:val="center"/>
    </w:pPr>
    <w:rPr>
      <w:b/>
      <w:bCs/>
      <w:snapToGrid w:val="0"/>
      <w:sz w:val="20"/>
      <w:szCs w:val="24"/>
    </w:rPr>
  </w:style>
  <w:style w:type="paragraph" w:styleId="Subtitle">
    <w:name w:val="Subtitle"/>
    <w:basedOn w:val="Normal"/>
    <w:link w:val="SubtitleChar"/>
    <w:qFormat/>
    <w:rsid w:val="00920163"/>
    <w:pPr>
      <w:bidi/>
      <w:jc w:val="center"/>
    </w:pPr>
    <w:rPr>
      <w:b/>
      <w:bCs/>
      <w:snapToGrid w:val="0"/>
      <w:sz w:val="20"/>
      <w:szCs w:val="24"/>
      <w:u w:val="single"/>
    </w:rPr>
  </w:style>
  <w:style w:type="character" w:styleId="Strong">
    <w:name w:val="Strong"/>
    <w:qFormat/>
    <w:rsid w:val="00920163"/>
    <w:rPr>
      <w:b/>
      <w:bCs/>
    </w:rPr>
  </w:style>
  <w:style w:type="paragraph" w:styleId="Header">
    <w:name w:val="header"/>
    <w:basedOn w:val="Normal"/>
    <w:rsid w:val="00920163"/>
    <w:pPr>
      <w:tabs>
        <w:tab w:val="center" w:pos="4153"/>
        <w:tab w:val="right" w:pos="8306"/>
      </w:tabs>
    </w:pPr>
  </w:style>
  <w:style w:type="paragraph" w:styleId="Footer">
    <w:name w:val="footer"/>
    <w:basedOn w:val="Normal"/>
    <w:rsid w:val="00920163"/>
    <w:pPr>
      <w:tabs>
        <w:tab w:val="center" w:pos="4153"/>
        <w:tab w:val="right" w:pos="8306"/>
      </w:tabs>
    </w:pPr>
  </w:style>
  <w:style w:type="paragraph" w:styleId="BalloonText">
    <w:name w:val="Balloon Text"/>
    <w:basedOn w:val="Normal"/>
    <w:semiHidden/>
    <w:rsid w:val="00AD1995"/>
    <w:rPr>
      <w:rFonts w:ascii="Tahoma" w:hAnsi="Tahoma" w:cs="Tahoma"/>
      <w:sz w:val="16"/>
      <w:szCs w:val="16"/>
    </w:rPr>
  </w:style>
  <w:style w:type="character" w:styleId="Hyperlink">
    <w:name w:val="Hyperlink"/>
    <w:rsid w:val="00AD02A7"/>
    <w:rPr>
      <w:color w:val="0000FF"/>
      <w:u w:val="single"/>
    </w:rPr>
  </w:style>
  <w:style w:type="character" w:customStyle="1" w:styleId="SubtitleChar">
    <w:name w:val="Subtitle Char"/>
    <w:link w:val="Subtitle"/>
    <w:rsid w:val="00012C47"/>
    <w:rPr>
      <w:rFonts w:cs="Traditional Arabic"/>
      <w:b/>
      <w:bCs/>
      <w:noProof/>
      <w:snapToGrid w:val="0"/>
      <w:szCs w:val="24"/>
      <w:u w:val="single"/>
      <w:lang w:bidi="ar-SA"/>
    </w:rPr>
  </w:style>
  <w:style w:type="character" w:customStyle="1" w:styleId="label1">
    <w:name w:val="label1"/>
    <w:rsid w:val="00C2196B"/>
    <w:rPr>
      <w:rFonts w:ascii="Tahoma" w:hAnsi="Tahoma" w:cs="Tahoma" w:hint="default"/>
      <w:sz w:val="16"/>
      <w:szCs w:val="16"/>
    </w:rPr>
  </w:style>
  <w:style w:type="table" w:styleId="TableGrid">
    <w:name w:val="Table Grid"/>
    <w:basedOn w:val="TableNormal"/>
    <w:rsid w:val="00780E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
    <w:name w:val="Title Char"/>
    <w:link w:val="Title"/>
    <w:rsid w:val="009A1800"/>
    <w:rPr>
      <w:rFonts w:cs="Traditional Arabic"/>
      <w:b/>
      <w:bCs/>
      <w:noProof/>
      <w:snapToGrid w:val="0"/>
      <w:szCs w:val="24"/>
      <w:lang w:bidi="ar-SA"/>
    </w:rPr>
  </w:style>
  <w:style w:type="paragraph" w:styleId="ListParagraph">
    <w:name w:val="List Paragraph"/>
    <w:basedOn w:val="Normal"/>
    <w:uiPriority w:val="34"/>
    <w:qFormat/>
    <w:rsid w:val="00C55C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163"/>
    <w:rPr>
      <w:rFonts w:cs="Traditional Arabic"/>
      <w:noProof/>
      <w:sz w:val="24"/>
      <w:szCs w:val="28"/>
    </w:rPr>
  </w:style>
  <w:style w:type="paragraph" w:styleId="Heading4">
    <w:name w:val="heading 4"/>
    <w:basedOn w:val="Normal"/>
    <w:next w:val="Normal"/>
    <w:qFormat/>
    <w:rsid w:val="00920163"/>
    <w:pPr>
      <w:keepNext/>
      <w:bidi/>
      <w:outlineLvl w:val="3"/>
    </w:pPr>
    <w:rPr>
      <w:noProof w:val="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0163"/>
    <w:pPr>
      <w:bidi/>
      <w:jc w:val="center"/>
    </w:pPr>
    <w:rPr>
      <w:b/>
      <w:bCs/>
      <w:snapToGrid w:val="0"/>
      <w:sz w:val="20"/>
      <w:szCs w:val="24"/>
    </w:rPr>
  </w:style>
  <w:style w:type="paragraph" w:styleId="Subtitle">
    <w:name w:val="Subtitle"/>
    <w:basedOn w:val="Normal"/>
    <w:link w:val="SubtitleChar"/>
    <w:qFormat/>
    <w:rsid w:val="00920163"/>
    <w:pPr>
      <w:bidi/>
      <w:jc w:val="center"/>
    </w:pPr>
    <w:rPr>
      <w:b/>
      <w:bCs/>
      <w:snapToGrid w:val="0"/>
      <w:sz w:val="20"/>
      <w:szCs w:val="24"/>
      <w:u w:val="single"/>
    </w:rPr>
  </w:style>
  <w:style w:type="character" w:styleId="Strong">
    <w:name w:val="Strong"/>
    <w:qFormat/>
    <w:rsid w:val="00920163"/>
    <w:rPr>
      <w:b/>
      <w:bCs/>
    </w:rPr>
  </w:style>
  <w:style w:type="paragraph" w:styleId="Header">
    <w:name w:val="header"/>
    <w:basedOn w:val="Normal"/>
    <w:rsid w:val="00920163"/>
    <w:pPr>
      <w:tabs>
        <w:tab w:val="center" w:pos="4153"/>
        <w:tab w:val="right" w:pos="8306"/>
      </w:tabs>
    </w:pPr>
  </w:style>
  <w:style w:type="paragraph" w:styleId="Footer">
    <w:name w:val="footer"/>
    <w:basedOn w:val="Normal"/>
    <w:rsid w:val="00920163"/>
    <w:pPr>
      <w:tabs>
        <w:tab w:val="center" w:pos="4153"/>
        <w:tab w:val="right" w:pos="8306"/>
      </w:tabs>
    </w:pPr>
  </w:style>
  <w:style w:type="paragraph" w:styleId="BalloonText">
    <w:name w:val="Balloon Text"/>
    <w:basedOn w:val="Normal"/>
    <w:semiHidden/>
    <w:rsid w:val="00AD1995"/>
    <w:rPr>
      <w:rFonts w:ascii="Tahoma" w:hAnsi="Tahoma" w:cs="Tahoma"/>
      <w:sz w:val="16"/>
      <w:szCs w:val="16"/>
    </w:rPr>
  </w:style>
  <w:style w:type="character" w:styleId="Hyperlink">
    <w:name w:val="Hyperlink"/>
    <w:rsid w:val="00AD02A7"/>
    <w:rPr>
      <w:color w:val="0000FF"/>
      <w:u w:val="single"/>
    </w:rPr>
  </w:style>
  <w:style w:type="character" w:customStyle="1" w:styleId="SubtitleChar">
    <w:name w:val="Subtitle Char"/>
    <w:link w:val="Subtitle"/>
    <w:rsid w:val="00012C47"/>
    <w:rPr>
      <w:rFonts w:cs="Traditional Arabic"/>
      <w:b/>
      <w:bCs/>
      <w:noProof/>
      <w:snapToGrid w:val="0"/>
      <w:szCs w:val="24"/>
      <w:u w:val="single"/>
      <w:lang w:bidi="ar-SA"/>
    </w:rPr>
  </w:style>
  <w:style w:type="character" w:customStyle="1" w:styleId="label1">
    <w:name w:val="label1"/>
    <w:rsid w:val="00C2196B"/>
    <w:rPr>
      <w:rFonts w:ascii="Tahoma" w:hAnsi="Tahoma" w:cs="Tahoma" w:hint="default"/>
      <w:sz w:val="16"/>
      <w:szCs w:val="16"/>
    </w:rPr>
  </w:style>
  <w:style w:type="table" w:styleId="TableGrid">
    <w:name w:val="Table Grid"/>
    <w:basedOn w:val="TableNormal"/>
    <w:rsid w:val="00780E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
    <w:name w:val="Title Char"/>
    <w:link w:val="Title"/>
    <w:rsid w:val="009A1800"/>
    <w:rPr>
      <w:rFonts w:cs="Traditional Arabic"/>
      <w:b/>
      <w:bCs/>
      <w:noProof/>
      <w:snapToGrid w:val="0"/>
      <w:szCs w:val="24"/>
      <w:lang w:bidi="ar-SA"/>
    </w:rPr>
  </w:style>
  <w:style w:type="paragraph" w:styleId="ListParagraph">
    <w:name w:val="List Paragraph"/>
    <w:basedOn w:val="Normal"/>
    <w:uiPriority w:val="34"/>
    <w:qFormat/>
    <w:rsid w:val="00C55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36874">
      <w:bodyDiv w:val="1"/>
      <w:marLeft w:val="0"/>
      <w:marRight w:val="0"/>
      <w:marTop w:val="0"/>
      <w:marBottom w:val="0"/>
      <w:divBdr>
        <w:top w:val="none" w:sz="0" w:space="0" w:color="auto"/>
        <w:left w:val="none" w:sz="0" w:space="0" w:color="auto"/>
        <w:bottom w:val="none" w:sz="0" w:space="0" w:color="auto"/>
        <w:right w:val="none" w:sz="0" w:space="0" w:color="auto"/>
      </w:divBdr>
    </w:div>
    <w:div w:id="240451782">
      <w:bodyDiv w:val="1"/>
      <w:marLeft w:val="0"/>
      <w:marRight w:val="0"/>
      <w:marTop w:val="0"/>
      <w:marBottom w:val="0"/>
      <w:divBdr>
        <w:top w:val="none" w:sz="0" w:space="0" w:color="auto"/>
        <w:left w:val="none" w:sz="0" w:space="0" w:color="auto"/>
        <w:bottom w:val="none" w:sz="0" w:space="0" w:color="auto"/>
        <w:right w:val="none" w:sz="0" w:space="0" w:color="auto"/>
      </w:divBdr>
    </w:div>
    <w:div w:id="258024626">
      <w:bodyDiv w:val="1"/>
      <w:marLeft w:val="0"/>
      <w:marRight w:val="0"/>
      <w:marTop w:val="0"/>
      <w:marBottom w:val="0"/>
      <w:divBdr>
        <w:top w:val="none" w:sz="0" w:space="0" w:color="auto"/>
        <w:left w:val="none" w:sz="0" w:space="0" w:color="auto"/>
        <w:bottom w:val="none" w:sz="0" w:space="0" w:color="auto"/>
        <w:right w:val="none" w:sz="0" w:space="0" w:color="auto"/>
      </w:divBdr>
    </w:div>
    <w:div w:id="475339511">
      <w:bodyDiv w:val="1"/>
      <w:marLeft w:val="0"/>
      <w:marRight w:val="0"/>
      <w:marTop w:val="0"/>
      <w:marBottom w:val="0"/>
      <w:divBdr>
        <w:top w:val="none" w:sz="0" w:space="0" w:color="auto"/>
        <w:left w:val="none" w:sz="0" w:space="0" w:color="auto"/>
        <w:bottom w:val="none" w:sz="0" w:space="0" w:color="auto"/>
        <w:right w:val="none" w:sz="0" w:space="0" w:color="auto"/>
      </w:divBdr>
    </w:div>
    <w:div w:id="480535798">
      <w:bodyDiv w:val="1"/>
      <w:marLeft w:val="0"/>
      <w:marRight w:val="0"/>
      <w:marTop w:val="0"/>
      <w:marBottom w:val="0"/>
      <w:divBdr>
        <w:top w:val="none" w:sz="0" w:space="0" w:color="auto"/>
        <w:left w:val="none" w:sz="0" w:space="0" w:color="auto"/>
        <w:bottom w:val="none" w:sz="0" w:space="0" w:color="auto"/>
        <w:right w:val="none" w:sz="0" w:space="0" w:color="auto"/>
      </w:divBdr>
    </w:div>
    <w:div w:id="717630381">
      <w:bodyDiv w:val="1"/>
      <w:marLeft w:val="0"/>
      <w:marRight w:val="0"/>
      <w:marTop w:val="0"/>
      <w:marBottom w:val="0"/>
      <w:divBdr>
        <w:top w:val="none" w:sz="0" w:space="0" w:color="auto"/>
        <w:left w:val="none" w:sz="0" w:space="0" w:color="auto"/>
        <w:bottom w:val="none" w:sz="0" w:space="0" w:color="auto"/>
        <w:right w:val="none" w:sz="0" w:space="0" w:color="auto"/>
      </w:divBdr>
    </w:div>
    <w:div w:id="731316786">
      <w:bodyDiv w:val="1"/>
      <w:marLeft w:val="0"/>
      <w:marRight w:val="0"/>
      <w:marTop w:val="0"/>
      <w:marBottom w:val="0"/>
      <w:divBdr>
        <w:top w:val="none" w:sz="0" w:space="0" w:color="auto"/>
        <w:left w:val="none" w:sz="0" w:space="0" w:color="auto"/>
        <w:bottom w:val="none" w:sz="0" w:space="0" w:color="auto"/>
        <w:right w:val="none" w:sz="0" w:space="0" w:color="auto"/>
      </w:divBdr>
    </w:div>
    <w:div w:id="836187487">
      <w:bodyDiv w:val="1"/>
      <w:marLeft w:val="0"/>
      <w:marRight w:val="0"/>
      <w:marTop w:val="0"/>
      <w:marBottom w:val="0"/>
      <w:divBdr>
        <w:top w:val="none" w:sz="0" w:space="0" w:color="auto"/>
        <w:left w:val="none" w:sz="0" w:space="0" w:color="auto"/>
        <w:bottom w:val="none" w:sz="0" w:space="0" w:color="auto"/>
        <w:right w:val="none" w:sz="0" w:space="0" w:color="auto"/>
      </w:divBdr>
    </w:div>
    <w:div w:id="865483082">
      <w:bodyDiv w:val="1"/>
      <w:marLeft w:val="0"/>
      <w:marRight w:val="0"/>
      <w:marTop w:val="0"/>
      <w:marBottom w:val="0"/>
      <w:divBdr>
        <w:top w:val="none" w:sz="0" w:space="0" w:color="auto"/>
        <w:left w:val="none" w:sz="0" w:space="0" w:color="auto"/>
        <w:bottom w:val="none" w:sz="0" w:space="0" w:color="auto"/>
        <w:right w:val="none" w:sz="0" w:space="0" w:color="auto"/>
      </w:divBdr>
    </w:div>
    <w:div w:id="883640252">
      <w:bodyDiv w:val="1"/>
      <w:marLeft w:val="0"/>
      <w:marRight w:val="0"/>
      <w:marTop w:val="0"/>
      <w:marBottom w:val="0"/>
      <w:divBdr>
        <w:top w:val="none" w:sz="0" w:space="0" w:color="auto"/>
        <w:left w:val="none" w:sz="0" w:space="0" w:color="auto"/>
        <w:bottom w:val="none" w:sz="0" w:space="0" w:color="auto"/>
        <w:right w:val="none" w:sz="0" w:space="0" w:color="auto"/>
      </w:divBdr>
    </w:div>
    <w:div w:id="990328447">
      <w:bodyDiv w:val="1"/>
      <w:marLeft w:val="0"/>
      <w:marRight w:val="0"/>
      <w:marTop w:val="0"/>
      <w:marBottom w:val="0"/>
      <w:divBdr>
        <w:top w:val="none" w:sz="0" w:space="0" w:color="auto"/>
        <w:left w:val="none" w:sz="0" w:space="0" w:color="auto"/>
        <w:bottom w:val="none" w:sz="0" w:space="0" w:color="auto"/>
        <w:right w:val="none" w:sz="0" w:space="0" w:color="auto"/>
      </w:divBdr>
    </w:div>
    <w:div w:id="1132478429">
      <w:bodyDiv w:val="1"/>
      <w:marLeft w:val="0"/>
      <w:marRight w:val="0"/>
      <w:marTop w:val="0"/>
      <w:marBottom w:val="0"/>
      <w:divBdr>
        <w:top w:val="none" w:sz="0" w:space="0" w:color="auto"/>
        <w:left w:val="none" w:sz="0" w:space="0" w:color="auto"/>
        <w:bottom w:val="none" w:sz="0" w:space="0" w:color="auto"/>
        <w:right w:val="none" w:sz="0" w:space="0" w:color="auto"/>
      </w:divBdr>
    </w:div>
    <w:div w:id="1141577299">
      <w:bodyDiv w:val="1"/>
      <w:marLeft w:val="0"/>
      <w:marRight w:val="0"/>
      <w:marTop w:val="0"/>
      <w:marBottom w:val="0"/>
      <w:divBdr>
        <w:top w:val="none" w:sz="0" w:space="0" w:color="auto"/>
        <w:left w:val="none" w:sz="0" w:space="0" w:color="auto"/>
        <w:bottom w:val="none" w:sz="0" w:space="0" w:color="auto"/>
        <w:right w:val="none" w:sz="0" w:space="0" w:color="auto"/>
      </w:divBdr>
    </w:div>
    <w:div w:id="1191382668">
      <w:bodyDiv w:val="1"/>
      <w:marLeft w:val="0"/>
      <w:marRight w:val="0"/>
      <w:marTop w:val="0"/>
      <w:marBottom w:val="0"/>
      <w:divBdr>
        <w:top w:val="none" w:sz="0" w:space="0" w:color="auto"/>
        <w:left w:val="none" w:sz="0" w:space="0" w:color="auto"/>
        <w:bottom w:val="none" w:sz="0" w:space="0" w:color="auto"/>
        <w:right w:val="none" w:sz="0" w:space="0" w:color="auto"/>
      </w:divBdr>
    </w:div>
    <w:div w:id="1239024376">
      <w:bodyDiv w:val="1"/>
      <w:marLeft w:val="0"/>
      <w:marRight w:val="0"/>
      <w:marTop w:val="0"/>
      <w:marBottom w:val="0"/>
      <w:divBdr>
        <w:top w:val="none" w:sz="0" w:space="0" w:color="auto"/>
        <w:left w:val="none" w:sz="0" w:space="0" w:color="auto"/>
        <w:bottom w:val="none" w:sz="0" w:space="0" w:color="auto"/>
        <w:right w:val="none" w:sz="0" w:space="0" w:color="auto"/>
      </w:divBdr>
    </w:div>
    <w:div w:id="1258634803">
      <w:bodyDiv w:val="1"/>
      <w:marLeft w:val="0"/>
      <w:marRight w:val="0"/>
      <w:marTop w:val="0"/>
      <w:marBottom w:val="0"/>
      <w:divBdr>
        <w:top w:val="none" w:sz="0" w:space="0" w:color="auto"/>
        <w:left w:val="none" w:sz="0" w:space="0" w:color="auto"/>
        <w:bottom w:val="none" w:sz="0" w:space="0" w:color="auto"/>
        <w:right w:val="none" w:sz="0" w:space="0" w:color="auto"/>
      </w:divBdr>
    </w:div>
    <w:div w:id="1581450467">
      <w:bodyDiv w:val="1"/>
      <w:marLeft w:val="0"/>
      <w:marRight w:val="0"/>
      <w:marTop w:val="0"/>
      <w:marBottom w:val="0"/>
      <w:divBdr>
        <w:top w:val="none" w:sz="0" w:space="0" w:color="auto"/>
        <w:left w:val="none" w:sz="0" w:space="0" w:color="auto"/>
        <w:bottom w:val="none" w:sz="0" w:space="0" w:color="auto"/>
        <w:right w:val="none" w:sz="0" w:space="0" w:color="auto"/>
      </w:divBdr>
    </w:div>
    <w:div w:id="1802572763">
      <w:bodyDiv w:val="1"/>
      <w:marLeft w:val="0"/>
      <w:marRight w:val="0"/>
      <w:marTop w:val="0"/>
      <w:marBottom w:val="0"/>
      <w:divBdr>
        <w:top w:val="none" w:sz="0" w:space="0" w:color="auto"/>
        <w:left w:val="none" w:sz="0" w:space="0" w:color="auto"/>
        <w:bottom w:val="none" w:sz="0" w:space="0" w:color="auto"/>
        <w:right w:val="none" w:sz="0" w:space="0" w:color="auto"/>
      </w:divBdr>
    </w:div>
    <w:div w:id="1828129553">
      <w:bodyDiv w:val="1"/>
      <w:marLeft w:val="0"/>
      <w:marRight w:val="0"/>
      <w:marTop w:val="0"/>
      <w:marBottom w:val="0"/>
      <w:divBdr>
        <w:top w:val="none" w:sz="0" w:space="0" w:color="auto"/>
        <w:left w:val="none" w:sz="0" w:space="0" w:color="auto"/>
        <w:bottom w:val="none" w:sz="0" w:space="0" w:color="auto"/>
        <w:right w:val="none" w:sz="0" w:space="0" w:color="auto"/>
      </w:divBdr>
    </w:div>
    <w:div w:id="1875532055">
      <w:bodyDiv w:val="1"/>
      <w:marLeft w:val="0"/>
      <w:marRight w:val="0"/>
      <w:marTop w:val="0"/>
      <w:marBottom w:val="0"/>
      <w:divBdr>
        <w:top w:val="none" w:sz="0" w:space="0" w:color="auto"/>
        <w:left w:val="none" w:sz="0" w:space="0" w:color="auto"/>
        <w:bottom w:val="none" w:sz="0" w:space="0" w:color="auto"/>
        <w:right w:val="none" w:sz="0" w:space="0" w:color="auto"/>
      </w:divBdr>
    </w:div>
    <w:div w:id="1905404805">
      <w:bodyDiv w:val="1"/>
      <w:marLeft w:val="0"/>
      <w:marRight w:val="0"/>
      <w:marTop w:val="0"/>
      <w:marBottom w:val="0"/>
      <w:divBdr>
        <w:top w:val="none" w:sz="0" w:space="0" w:color="auto"/>
        <w:left w:val="none" w:sz="0" w:space="0" w:color="auto"/>
        <w:bottom w:val="none" w:sz="0" w:space="0" w:color="auto"/>
        <w:right w:val="none" w:sz="0" w:space="0" w:color="auto"/>
      </w:divBdr>
    </w:div>
    <w:div w:id="1981424557">
      <w:bodyDiv w:val="1"/>
      <w:marLeft w:val="0"/>
      <w:marRight w:val="0"/>
      <w:marTop w:val="0"/>
      <w:marBottom w:val="0"/>
      <w:divBdr>
        <w:top w:val="none" w:sz="0" w:space="0" w:color="auto"/>
        <w:left w:val="none" w:sz="0" w:space="0" w:color="auto"/>
        <w:bottom w:val="none" w:sz="0" w:space="0" w:color="auto"/>
        <w:right w:val="none" w:sz="0" w:space="0" w:color="auto"/>
      </w:divBdr>
    </w:div>
    <w:div w:id="207542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02910-7315-4819-8B41-9350924AB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4</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Tehran Stock Exchange</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Tahazadeh</dc:creator>
  <cp:lastModifiedBy>309</cp:lastModifiedBy>
  <cp:revision>106</cp:revision>
  <cp:lastPrinted>2015-11-04T12:41:00Z</cp:lastPrinted>
  <dcterms:created xsi:type="dcterms:W3CDTF">2015-10-14T11:14:00Z</dcterms:created>
  <dcterms:modified xsi:type="dcterms:W3CDTF">2015-11-25T11:15:00Z</dcterms:modified>
</cp:coreProperties>
</file>